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4818"/>
        <w:gridCol w:w="4819"/>
      </w:tblGrid>
      <w:tr w:rsidR="00185227" w:rsidTr="00185227">
        <w:tc>
          <w:tcPr>
            <w:tcW w:w="4677" w:type="dxa"/>
            <w:tcMar>
              <w:top w:w="0" w:type="dxa"/>
              <w:left w:w="0" w:type="dxa"/>
              <w:bottom w:w="0" w:type="dxa"/>
              <w:right w:w="0" w:type="dxa"/>
            </w:tcMar>
          </w:tcPr>
          <w:p w:rsidR="00185227" w:rsidRDefault="00185227">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tc>
        <w:tc>
          <w:tcPr>
            <w:tcW w:w="4678" w:type="dxa"/>
            <w:tcMar>
              <w:top w:w="0" w:type="dxa"/>
              <w:left w:w="0" w:type="dxa"/>
              <w:bottom w:w="0" w:type="dxa"/>
              <w:right w:w="0" w:type="dxa"/>
            </w:tcMar>
          </w:tcPr>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N 152-ФЗ</w:t>
            </w:r>
          </w:p>
        </w:tc>
      </w:tr>
    </w:tbl>
    <w:p w:rsidR="00185227" w:rsidRDefault="001852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5227" w:rsidRDefault="00185227">
      <w:pPr>
        <w:widowControl w:val="0"/>
        <w:autoSpaceDE w:val="0"/>
        <w:autoSpaceDN w:val="0"/>
        <w:adjustRightInd w:val="0"/>
        <w:spacing w:after="0" w:line="240" w:lineRule="auto"/>
        <w:jc w:val="both"/>
        <w:rPr>
          <w:rFonts w:ascii="Calibri" w:hAnsi="Calibri" w:cs="Calibri"/>
        </w:rPr>
      </w:pPr>
    </w:p>
    <w:p w:rsidR="00185227" w:rsidRDefault="00185227" w:rsidP="001852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85227" w:rsidRDefault="00185227" w:rsidP="00185227">
      <w:pPr>
        <w:widowControl w:val="0"/>
        <w:autoSpaceDE w:val="0"/>
        <w:autoSpaceDN w:val="0"/>
        <w:adjustRightInd w:val="0"/>
        <w:spacing w:after="0" w:line="240" w:lineRule="auto"/>
        <w:jc w:val="center"/>
        <w:rPr>
          <w:rFonts w:ascii="Calibri" w:hAnsi="Calibri" w:cs="Calibri"/>
          <w:b/>
          <w:bCs/>
        </w:rPr>
      </w:pPr>
    </w:p>
    <w:p w:rsidR="00185227" w:rsidRDefault="00185227" w:rsidP="001852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85227" w:rsidRDefault="00185227" w:rsidP="00185227">
      <w:pPr>
        <w:widowControl w:val="0"/>
        <w:autoSpaceDE w:val="0"/>
        <w:autoSpaceDN w:val="0"/>
        <w:adjustRightInd w:val="0"/>
        <w:spacing w:after="0" w:line="240" w:lineRule="auto"/>
        <w:jc w:val="center"/>
        <w:rPr>
          <w:rFonts w:ascii="Calibri" w:hAnsi="Calibri" w:cs="Calibri"/>
          <w:b/>
          <w:bCs/>
        </w:rPr>
      </w:pPr>
    </w:p>
    <w:p w:rsidR="00185227" w:rsidRPr="00185227" w:rsidRDefault="00185227" w:rsidP="001852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ПЕРСОНАЛЬНЫХ ДАННЫХ</w:t>
      </w: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8 июля 2006 года</w:t>
      </w:r>
    </w:p>
    <w:p w:rsidR="00185227" w:rsidRDefault="00185227">
      <w:pPr>
        <w:widowControl w:val="0"/>
        <w:autoSpaceDE w:val="0"/>
        <w:autoSpaceDN w:val="0"/>
        <w:adjustRightInd w:val="0"/>
        <w:spacing w:after="0" w:line="240" w:lineRule="auto"/>
        <w:jc w:val="right"/>
        <w:rPr>
          <w:rFonts w:ascii="Calibri" w:hAnsi="Calibri" w:cs="Calibri"/>
        </w:rPr>
      </w:pP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14 июля 2006 года</w:t>
      </w:r>
    </w:p>
    <w:p w:rsidR="00185227" w:rsidRDefault="00185227">
      <w:pPr>
        <w:widowControl w:val="0"/>
        <w:autoSpaceDE w:val="0"/>
        <w:autoSpaceDN w:val="0"/>
        <w:adjustRightInd w:val="0"/>
        <w:spacing w:after="0" w:line="240" w:lineRule="auto"/>
        <w:jc w:val="center"/>
        <w:rPr>
          <w:rFonts w:ascii="Calibri" w:hAnsi="Calibri" w:cs="Calibri"/>
        </w:rPr>
      </w:pP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25.11.2009 </w:t>
      </w:r>
      <w:hyperlink r:id="rId6" w:history="1">
        <w:r>
          <w:rPr>
            <w:rFonts w:ascii="Calibri" w:hAnsi="Calibri" w:cs="Calibri"/>
            <w:color w:val="0000FF"/>
          </w:rPr>
          <w:t>N 266-ФЗ</w:t>
        </w:r>
      </w:hyperlink>
      <w:r>
        <w:rPr>
          <w:rFonts w:ascii="Calibri" w:hAnsi="Calibri" w:cs="Calibri"/>
        </w:rPr>
        <w:t>,</w:t>
      </w: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7" w:history="1">
        <w:r>
          <w:rPr>
            <w:rFonts w:ascii="Calibri" w:hAnsi="Calibri" w:cs="Calibri"/>
            <w:color w:val="0000FF"/>
          </w:rPr>
          <w:t>N 363-ФЗ</w:t>
        </w:r>
      </w:hyperlink>
      <w:r>
        <w:rPr>
          <w:rFonts w:ascii="Calibri" w:hAnsi="Calibri" w:cs="Calibri"/>
        </w:rPr>
        <w:t xml:space="preserve">, от 28.06.2010 </w:t>
      </w:r>
      <w:hyperlink r:id="rId8" w:history="1">
        <w:r>
          <w:rPr>
            <w:rFonts w:ascii="Calibri" w:hAnsi="Calibri" w:cs="Calibri"/>
            <w:color w:val="0000FF"/>
          </w:rPr>
          <w:t>N 123-ФЗ</w:t>
        </w:r>
      </w:hyperlink>
      <w:r>
        <w:rPr>
          <w:rFonts w:ascii="Calibri" w:hAnsi="Calibri" w:cs="Calibri"/>
        </w:rPr>
        <w:t>,</w:t>
      </w: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9" w:history="1">
        <w:r>
          <w:rPr>
            <w:rFonts w:ascii="Calibri" w:hAnsi="Calibri" w:cs="Calibri"/>
            <w:color w:val="0000FF"/>
          </w:rPr>
          <w:t>N 204-ФЗ</w:t>
        </w:r>
      </w:hyperlink>
      <w:r>
        <w:rPr>
          <w:rFonts w:ascii="Calibri" w:hAnsi="Calibri" w:cs="Calibri"/>
        </w:rPr>
        <w:t xml:space="preserve">, от 27.07.2010 </w:t>
      </w:r>
      <w:hyperlink r:id="rId10" w:history="1">
        <w:r>
          <w:rPr>
            <w:rFonts w:ascii="Calibri" w:hAnsi="Calibri" w:cs="Calibri"/>
            <w:color w:val="0000FF"/>
          </w:rPr>
          <w:t>N 227-ФЗ</w:t>
        </w:r>
      </w:hyperlink>
      <w:r>
        <w:rPr>
          <w:rFonts w:ascii="Calibri" w:hAnsi="Calibri" w:cs="Calibri"/>
        </w:rPr>
        <w:t>,</w:t>
      </w: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11" w:history="1">
        <w:r>
          <w:rPr>
            <w:rFonts w:ascii="Calibri" w:hAnsi="Calibri" w:cs="Calibri"/>
            <w:color w:val="0000FF"/>
          </w:rPr>
          <w:t>N 313-ФЗ</w:t>
        </w:r>
      </w:hyperlink>
      <w:r>
        <w:rPr>
          <w:rFonts w:ascii="Calibri" w:hAnsi="Calibri" w:cs="Calibri"/>
        </w:rPr>
        <w:t xml:space="preserve"> от 23.12.2010 </w:t>
      </w:r>
      <w:hyperlink r:id="rId12" w:history="1">
        <w:r>
          <w:rPr>
            <w:rFonts w:ascii="Calibri" w:hAnsi="Calibri" w:cs="Calibri"/>
            <w:color w:val="0000FF"/>
          </w:rPr>
          <w:t>N 359-ФЗ</w:t>
        </w:r>
      </w:hyperlink>
      <w:r>
        <w:rPr>
          <w:rFonts w:ascii="Calibri" w:hAnsi="Calibri" w:cs="Calibri"/>
        </w:rPr>
        <w:t>,</w:t>
      </w: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04.06.2011 </w:t>
      </w:r>
      <w:hyperlink r:id="rId13" w:history="1">
        <w:r>
          <w:rPr>
            <w:rFonts w:ascii="Calibri" w:hAnsi="Calibri" w:cs="Calibri"/>
            <w:color w:val="0000FF"/>
          </w:rPr>
          <w:t>N 123-ФЗ</w:t>
        </w:r>
      </w:hyperlink>
      <w:r>
        <w:rPr>
          <w:rFonts w:ascii="Calibri" w:hAnsi="Calibri" w:cs="Calibri"/>
        </w:rPr>
        <w:t xml:space="preserve">, от 25.07.2011 </w:t>
      </w:r>
      <w:hyperlink r:id="rId14" w:history="1">
        <w:r>
          <w:rPr>
            <w:rFonts w:ascii="Calibri" w:hAnsi="Calibri" w:cs="Calibri"/>
            <w:color w:val="0000FF"/>
          </w:rPr>
          <w:t>N 261-ФЗ</w:t>
        </w:r>
      </w:hyperlink>
      <w:r>
        <w:rPr>
          <w:rFonts w:ascii="Calibri" w:hAnsi="Calibri" w:cs="Calibri"/>
        </w:rPr>
        <w:t>,</w:t>
      </w: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5" w:history="1">
        <w:r>
          <w:rPr>
            <w:rFonts w:ascii="Calibri" w:hAnsi="Calibri" w:cs="Calibri"/>
            <w:color w:val="0000FF"/>
          </w:rPr>
          <w:t>N 43-ФЗ</w:t>
        </w:r>
      </w:hyperlink>
      <w:r>
        <w:rPr>
          <w:rFonts w:ascii="Calibri" w:hAnsi="Calibri" w:cs="Calibri"/>
        </w:rPr>
        <w:t xml:space="preserve">, от 23.07.2013 </w:t>
      </w:r>
      <w:hyperlink r:id="rId16" w:history="1">
        <w:r>
          <w:rPr>
            <w:rFonts w:ascii="Calibri" w:hAnsi="Calibri" w:cs="Calibri"/>
            <w:color w:val="0000FF"/>
          </w:rPr>
          <w:t>N 205-ФЗ</w:t>
        </w:r>
      </w:hyperlink>
      <w:r>
        <w:rPr>
          <w:rFonts w:ascii="Calibri" w:hAnsi="Calibri" w:cs="Calibri"/>
        </w:rPr>
        <w:t>,</w:t>
      </w: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17" w:history="1">
        <w:r>
          <w:rPr>
            <w:rFonts w:ascii="Calibri" w:hAnsi="Calibri" w:cs="Calibri"/>
            <w:color w:val="0000FF"/>
          </w:rPr>
          <w:t>N 363-ФЗ</w:t>
        </w:r>
      </w:hyperlink>
      <w:r>
        <w:rPr>
          <w:rFonts w:ascii="Calibri" w:hAnsi="Calibri" w:cs="Calibri"/>
        </w:rPr>
        <w:t xml:space="preserve">, от 04.06.2014 </w:t>
      </w:r>
      <w:hyperlink r:id="rId18" w:history="1">
        <w:r>
          <w:rPr>
            <w:rFonts w:ascii="Calibri" w:hAnsi="Calibri" w:cs="Calibri"/>
            <w:color w:val="0000FF"/>
          </w:rPr>
          <w:t>N 142-ФЗ</w:t>
        </w:r>
      </w:hyperlink>
      <w:r>
        <w:rPr>
          <w:rFonts w:ascii="Calibri" w:hAnsi="Calibri" w:cs="Calibri"/>
        </w:rPr>
        <w:t>,</w:t>
      </w:r>
    </w:p>
    <w:p w:rsidR="00185227" w:rsidRDefault="0018522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9" w:history="1">
        <w:r>
          <w:rPr>
            <w:rFonts w:ascii="Calibri" w:hAnsi="Calibri" w:cs="Calibri"/>
            <w:color w:val="0000FF"/>
          </w:rPr>
          <w:t>N 216-ФЗ</w:t>
        </w:r>
      </w:hyperlink>
      <w:r>
        <w:rPr>
          <w:rFonts w:ascii="Calibri" w:hAnsi="Calibri" w:cs="Calibri"/>
        </w:rPr>
        <w:t>)</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jc w:val="center"/>
        <w:outlineLvl w:val="0"/>
        <w:rPr>
          <w:rFonts w:ascii="Calibri" w:hAnsi="Calibri" w:cs="Calibri"/>
          <w:b/>
          <w:bCs/>
        </w:rPr>
      </w:pPr>
      <w:bookmarkStart w:id="0" w:name="Par28"/>
      <w:bookmarkEnd w:id="0"/>
      <w:r>
        <w:rPr>
          <w:rFonts w:ascii="Calibri" w:hAnsi="Calibri" w:cs="Calibri"/>
          <w:b/>
          <w:bCs/>
        </w:rPr>
        <w:t>Глава 1. ОБЩИЕ ПОЛОЖЕНИЯ</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1" w:name="Par30"/>
      <w:bookmarkEnd w:id="1"/>
      <w:r>
        <w:rPr>
          <w:rFonts w:ascii="Calibri" w:hAnsi="Calibri" w:cs="Calibri"/>
        </w:rPr>
        <w:t>Статья 1. Сфера действия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0"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Федерального закона не распространяется на отношения, возникающие при: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21" w:history="1">
        <w:r>
          <w:rPr>
            <w:rFonts w:ascii="Calibri" w:hAnsi="Calibri" w:cs="Calibri"/>
            <w:color w:val="0000FF"/>
          </w:rPr>
          <w:t>законодательством</w:t>
        </w:r>
      </w:hyperlink>
      <w:r>
        <w:rPr>
          <w:rFonts w:ascii="Calibri" w:hAnsi="Calibri" w:cs="Calibri"/>
        </w:rPr>
        <w:t xml:space="preserve"> об архивном деле в Российской Федерации;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22" w:history="1">
        <w:r>
          <w:rPr>
            <w:rFonts w:ascii="Calibri" w:hAnsi="Calibri" w:cs="Calibri"/>
            <w:color w:val="0000FF"/>
          </w:rPr>
          <w:t>закон</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обработке персональных данных, отнесенных в установленном </w:t>
      </w:r>
      <w:hyperlink r:id="rId23" w:history="1">
        <w:r>
          <w:rPr>
            <w:rFonts w:ascii="Calibri" w:hAnsi="Calibri" w:cs="Calibri"/>
            <w:color w:val="0000FF"/>
          </w:rPr>
          <w:t>порядке</w:t>
        </w:r>
      </w:hyperlink>
      <w:r>
        <w:rPr>
          <w:rFonts w:ascii="Calibri" w:hAnsi="Calibri" w:cs="Calibri"/>
        </w:rPr>
        <w:t xml:space="preserve"> к сведениям, составляющим государственную тайну;</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предоставлении уполномоченными органами информации о деятельности судов в </w:t>
      </w:r>
      <w:r>
        <w:rPr>
          <w:rFonts w:ascii="Calibri" w:hAnsi="Calibri" w:cs="Calibri"/>
        </w:rPr>
        <w:lastRenderedPageBreak/>
        <w:t xml:space="preserve">Российской Федерации в соответствии с Федеральным </w:t>
      </w:r>
      <w:hyperlink r:id="rId24" w:history="1">
        <w:r>
          <w:rPr>
            <w:rFonts w:ascii="Calibri" w:hAnsi="Calibri" w:cs="Calibri"/>
            <w:color w:val="0000FF"/>
          </w:rPr>
          <w:t>законом</w:t>
        </w:r>
      </w:hyperlink>
      <w:r>
        <w:rPr>
          <w:rFonts w:ascii="Calibri" w:hAnsi="Calibri" w:cs="Calibri"/>
        </w:rPr>
        <w:t xml:space="preserve"> от 22 декабря 2008 года N 262-ФЗ "Об обеспечении доступа к информации о деятельности судов в Российской Федерации".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5" w:history="1">
        <w:r>
          <w:rPr>
            <w:rFonts w:ascii="Calibri" w:hAnsi="Calibri" w:cs="Calibri"/>
            <w:color w:val="0000FF"/>
          </w:rPr>
          <w:t>законом</w:t>
        </w:r>
      </w:hyperlink>
      <w:r>
        <w:rPr>
          <w:rFonts w:ascii="Calibri" w:hAnsi="Calibri" w:cs="Calibri"/>
        </w:rPr>
        <w:t xml:space="preserve"> от 28.06.2010 N 123-ФЗ)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2" w:name="Par42"/>
      <w:bookmarkEnd w:id="2"/>
      <w:r>
        <w:rPr>
          <w:rFonts w:ascii="Calibri" w:hAnsi="Calibri" w:cs="Calibri"/>
        </w:rPr>
        <w:t>Статья 2. Цель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3" w:name="Par46"/>
      <w:bookmarkEnd w:id="3"/>
      <w:r>
        <w:rPr>
          <w:rFonts w:ascii="Calibri" w:hAnsi="Calibri" w:cs="Calibri"/>
        </w:rPr>
        <w:t>Статья 3. Основные понятия, используемые в настоящем Федеральном законе</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используются следующие основные понятия:</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автоматизированная обработка персональных данных - обработка персональных данных с помощью средств вычислительной техники;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распространение персональных данных - действия, направленные на раскрытие персональных данных неопределенному кругу лиц;</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4" w:name="Par63"/>
      <w:bookmarkEnd w:id="4"/>
      <w:r>
        <w:rPr>
          <w:rFonts w:ascii="Calibri" w:hAnsi="Calibri" w:cs="Calibri"/>
        </w:rPr>
        <w:t>Статья 4. Законодательство Российской Федерации в области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Законодательство Российской Федерации в области персональных данных основывается на </w:t>
      </w:r>
      <w:hyperlink r:id="rId27" w:history="1">
        <w:r>
          <w:rPr>
            <w:rFonts w:ascii="Calibri" w:hAnsi="Calibri" w:cs="Calibri"/>
            <w:color w:val="0000FF"/>
          </w:rPr>
          <w:t>Конституции</w:t>
        </w:r>
      </w:hyperlink>
      <w:r>
        <w:rPr>
          <w:rFonts w:ascii="Calibri" w:hAnsi="Calibri" w:cs="Calibri"/>
        </w:rPr>
        <w:t xml:space="preserve"> Российской Федерации и международных договорах Российской Федерации и состоит </w:t>
      </w:r>
      <w:r>
        <w:rPr>
          <w:rFonts w:ascii="Calibri" w:hAnsi="Calibri" w:cs="Calibri"/>
        </w:rPr>
        <w:lastRenderedPageBreak/>
        <w:t>из настоящего Федерального закона и других определяющих случаи и особенности обработки персональных данных федеральных законов.</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8"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29" w:history="1">
        <w:r>
          <w:rPr>
            <w:rFonts w:ascii="Calibri" w:hAnsi="Calibri" w:cs="Calibri"/>
            <w:color w:val="0000FF"/>
          </w:rPr>
          <w:t>актами</w:t>
        </w:r>
      </w:hyperlink>
      <w:r>
        <w:rPr>
          <w:rFonts w:ascii="Calibri" w:hAnsi="Calibri" w:cs="Calibri"/>
        </w:rPr>
        <w:t xml:space="preserve"> Российской Федерации с учетом положений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jc w:val="center"/>
        <w:outlineLvl w:val="0"/>
        <w:rPr>
          <w:rFonts w:ascii="Calibri" w:hAnsi="Calibri" w:cs="Calibri"/>
          <w:b/>
          <w:bCs/>
        </w:rPr>
      </w:pPr>
      <w:bookmarkStart w:id="5" w:name="Par71"/>
      <w:bookmarkEnd w:id="5"/>
      <w:r>
        <w:rPr>
          <w:rFonts w:ascii="Calibri" w:hAnsi="Calibri" w:cs="Calibri"/>
          <w:b/>
          <w:bCs/>
        </w:rPr>
        <w:t>Глава 2. ПРИНЦИПЫ И УСЛОВИЯ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6" w:name="Par73"/>
      <w:bookmarkEnd w:id="6"/>
      <w:r>
        <w:rPr>
          <w:rFonts w:ascii="Calibri" w:hAnsi="Calibri" w:cs="Calibri"/>
        </w:rPr>
        <w:t>Статья 5. Принципы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на законной и справедливой основе.</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Обработке подлежат только персональные данные, которые отвечают целям их обработки.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proofErr w:type="spellStart"/>
      <w:r>
        <w:rPr>
          <w:rFonts w:ascii="Calibri" w:hAnsi="Calibri" w:cs="Calibri"/>
        </w:rPr>
        <w:t>выгодоприобретателем</w:t>
      </w:r>
      <w:proofErr w:type="spellEnd"/>
      <w:r>
        <w:rPr>
          <w:rFonts w:ascii="Calibri" w:hAnsi="Calibri" w:cs="Calibri"/>
        </w:rPr>
        <w:t xml:space="preserve">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7" w:name="Par85"/>
      <w:bookmarkEnd w:id="7"/>
      <w:r>
        <w:rPr>
          <w:rFonts w:ascii="Calibri" w:hAnsi="Calibri" w:cs="Calibri"/>
        </w:rPr>
        <w:t>Статья 6. Условия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обработка персональных данных осуществляется с согласия субъекта персональных данных на обработку его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8" w:name="Par91"/>
      <w:bookmarkEnd w:id="8"/>
      <w:r>
        <w:rPr>
          <w:rFonts w:ascii="Calibri" w:hAnsi="Calibri" w:cs="Calibri"/>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w:t>
      </w:r>
      <w:hyperlink r:id="rId32" w:history="1">
        <w:r>
          <w:rPr>
            <w:rFonts w:ascii="Calibri" w:hAnsi="Calibri" w:cs="Calibri"/>
            <w:color w:val="0000FF"/>
          </w:rPr>
          <w:t>законодательством</w:t>
        </w:r>
      </w:hyperlink>
      <w:r>
        <w:rPr>
          <w:rFonts w:ascii="Calibri" w:hAnsi="Calibri" w:cs="Calibri"/>
        </w:rPr>
        <w:t xml:space="preserve"> Российской Федерации об исполнительном производстве (далее - исполнение судебного акта);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33"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05.04.2013 N 43-ФЗ)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обработка персональных данных необходима для исполнения договора, стороной которого либо </w:t>
      </w:r>
      <w:proofErr w:type="spellStart"/>
      <w:r>
        <w:rPr>
          <w:rFonts w:ascii="Calibri" w:hAnsi="Calibri" w:cs="Calibri"/>
        </w:rPr>
        <w:t>выгодоприобретателем</w:t>
      </w:r>
      <w:proofErr w:type="spellEnd"/>
      <w:r>
        <w:rPr>
          <w:rFonts w:ascii="Calibri" w:hAnsi="Calibri" w:cs="Calibri"/>
        </w:rPr>
        <w:t xml:space="preserve">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Pr>
          <w:rFonts w:ascii="Calibri" w:hAnsi="Calibri" w:cs="Calibri"/>
        </w:rPr>
        <w:t>выгодоприобретателем</w:t>
      </w:r>
      <w:proofErr w:type="spellEnd"/>
      <w:r>
        <w:rPr>
          <w:rFonts w:ascii="Calibri" w:hAnsi="Calibri" w:cs="Calibri"/>
        </w:rPr>
        <w:t xml:space="preserve"> или поручителем;</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5" w:history="1">
        <w:r>
          <w:rPr>
            <w:rFonts w:ascii="Calibri" w:hAnsi="Calibri" w:cs="Calibri"/>
            <w:color w:val="0000FF"/>
          </w:rPr>
          <w:t>закона</w:t>
        </w:r>
      </w:hyperlink>
      <w:r>
        <w:rPr>
          <w:rFonts w:ascii="Calibri" w:hAnsi="Calibri" w:cs="Calibri"/>
        </w:rPr>
        <w:t xml:space="preserve"> от 21.12.2013 N 363-ФЗ)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3" w:history="1">
        <w:r>
          <w:rPr>
            <w:rFonts w:ascii="Calibri" w:hAnsi="Calibri" w:cs="Calibri"/>
            <w:color w:val="0000FF"/>
          </w:rPr>
          <w:t>статье 15</w:t>
        </w:r>
      </w:hyperlink>
      <w:r>
        <w:rPr>
          <w:rFonts w:ascii="Calibri" w:hAnsi="Calibri" w:cs="Calibri"/>
        </w:rPr>
        <w:t xml:space="preserve"> настоящего Федерального закона, при условии обязательного обезличивания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9" w:name="Par102"/>
      <w:bookmarkEnd w:id="9"/>
      <w:r>
        <w:rPr>
          <w:rFonts w:ascii="Calibri" w:hAnsi="Calibri" w:cs="Calibri"/>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7" w:history="1">
        <w:r>
          <w:rPr>
            <w:rFonts w:ascii="Calibri" w:hAnsi="Calibri" w:cs="Calibri"/>
            <w:color w:val="0000FF"/>
          </w:rPr>
          <w:t>статьями 10</w:t>
        </w:r>
      </w:hyperlink>
      <w:r>
        <w:rPr>
          <w:rFonts w:ascii="Calibri" w:hAnsi="Calibri" w:cs="Calibri"/>
        </w:rPr>
        <w:t xml:space="preserve"> и </w:t>
      </w:r>
      <w:hyperlink w:anchor="Par180" w:history="1">
        <w:r>
          <w:rPr>
            <w:rFonts w:ascii="Calibri" w:hAnsi="Calibri" w:cs="Calibri"/>
            <w:color w:val="0000FF"/>
          </w:rPr>
          <w:t>11</w:t>
        </w:r>
      </w:hyperlink>
      <w:r>
        <w:rPr>
          <w:rFonts w:ascii="Calibri" w:hAnsi="Calibri" w:cs="Calibri"/>
        </w:rPr>
        <w:t xml:space="preserve">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w:t>
      </w:r>
      <w:r>
        <w:rPr>
          <w:rFonts w:ascii="Calibri" w:hAnsi="Calibri" w:cs="Calibri"/>
        </w:rPr>
        <w:lastRenderedPageBreak/>
        <w:t xml:space="preserve">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297"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10" w:name="Par108"/>
      <w:bookmarkEnd w:id="10"/>
      <w:r>
        <w:rPr>
          <w:rFonts w:ascii="Calibri" w:hAnsi="Calibri" w:cs="Calibri"/>
        </w:rPr>
        <w:t>Статья 7. Конфиденциальность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11" w:name="Par114"/>
      <w:bookmarkEnd w:id="11"/>
      <w:r>
        <w:rPr>
          <w:rFonts w:ascii="Calibri" w:hAnsi="Calibri" w:cs="Calibri"/>
        </w:rPr>
        <w:t>Статья 8. Общедоступные источники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12" w:name="Par121"/>
      <w:bookmarkEnd w:id="12"/>
      <w:r>
        <w:rPr>
          <w:rFonts w:ascii="Calibri" w:hAnsi="Calibri" w:cs="Calibri"/>
        </w:rPr>
        <w:t>Статья 9. Согласие субъекта персональных данных на обработку его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1" w:history="1">
        <w:r>
          <w:rPr>
            <w:rFonts w:ascii="Calibri" w:hAnsi="Calibri" w:cs="Calibri"/>
            <w:color w:val="0000FF"/>
          </w:rPr>
          <w:t>пунктах 2</w:t>
        </w:r>
      </w:hyperlink>
      <w:r>
        <w:rPr>
          <w:rFonts w:ascii="Calibri" w:hAnsi="Calibri" w:cs="Calibri"/>
        </w:rPr>
        <w:t xml:space="preserve"> - </w:t>
      </w:r>
      <w:hyperlink w:anchor="Par102" w:history="1">
        <w:r>
          <w:rPr>
            <w:rFonts w:ascii="Calibri" w:hAnsi="Calibri" w:cs="Calibri"/>
            <w:color w:val="0000FF"/>
          </w:rPr>
          <w:t>11 части 1 статьи 6</w:t>
        </w:r>
      </w:hyperlink>
      <w:r>
        <w:rPr>
          <w:rFonts w:ascii="Calibri" w:hAnsi="Calibri" w:cs="Calibri"/>
        </w:rPr>
        <w:t xml:space="preserve">, </w:t>
      </w:r>
      <w:hyperlink w:anchor="Par150" w:history="1">
        <w:r>
          <w:rPr>
            <w:rFonts w:ascii="Calibri" w:hAnsi="Calibri" w:cs="Calibri"/>
            <w:color w:val="0000FF"/>
          </w:rPr>
          <w:t>части 2 статьи 10</w:t>
        </w:r>
      </w:hyperlink>
      <w:r>
        <w:rPr>
          <w:rFonts w:ascii="Calibri" w:hAnsi="Calibri" w:cs="Calibri"/>
        </w:rPr>
        <w:t xml:space="preserve"> и </w:t>
      </w:r>
      <w:hyperlink w:anchor="Par185"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1" w:history="1">
        <w:r>
          <w:rPr>
            <w:rFonts w:ascii="Calibri" w:hAnsi="Calibri" w:cs="Calibri"/>
            <w:color w:val="0000FF"/>
          </w:rPr>
          <w:t>пунктах 2</w:t>
        </w:r>
      </w:hyperlink>
      <w:r>
        <w:rPr>
          <w:rFonts w:ascii="Calibri" w:hAnsi="Calibri" w:cs="Calibri"/>
        </w:rPr>
        <w:t xml:space="preserve"> - </w:t>
      </w:r>
      <w:hyperlink w:anchor="Par102" w:history="1">
        <w:r>
          <w:rPr>
            <w:rFonts w:ascii="Calibri" w:hAnsi="Calibri" w:cs="Calibri"/>
            <w:color w:val="0000FF"/>
          </w:rPr>
          <w:t>11 части 1 статьи 6</w:t>
        </w:r>
      </w:hyperlink>
      <w:r>
        <w:rPr>
          <w:rFonts w:ascii="Calibri" w:hAnsi="Calibri" w:cs="Calibri"/>
        </w:rPr>
        <w:t xml:space="preserve">, </w:t>
      </w:r>
      <w:hyperlink w:anchor="Par150" w:history="1">
        <w:r>
          <w:rPr>
            <w:rFonts w:ascii="Calibri" w:hAnsi="Calibri" w:cs="Calibri"/>
            <w:color w:val="0000FF"/>
          </w:rPr>
          <w:t>части 2 статьи 10</w:t>
        </w:r>
      </w:hyperlink>
      <w:r>
        <w:rPr>
          <w:rFonts w:ascii="Calibri" w:hAnsi="Calibri" w:cs="Calibri"/>
        </w:rPr>
        <w:t xml:space="preserve"> и </w:t>
      </w:r>
      <w:hyperlink w:anchor="Par185" w:history="1">
        <w:r>
          <w:rPr>
            <w:rFonts w:ascii="Calibri" w:hAnsi="Calibri" w:cs="Calibri"/>
            <w:color w:val="0000FF"/>
          </w:rPr>
          <w:t>части 2 статьи 11</w:t>
        </w:r>
      </w:hyperlink>
      <w:r>
        <w:rPr>
          <w:rFonts w:ascii="Calibri" w:hAnsi="Calibri" w:cs="Calibri"/>
        </w:rPr>
        <w:t xml:space="preserve"> настоящего Федерального закона, </w:t>
      </w:r>
      <w:r>
        <w:rPr>
          <w:rFonts w:ascii="Calibri" w:hAnsi="Calibri" w:cs="Calibri"/>
        </w:rPr>
        <w:lastRenderedPageBreak/>
        <w:t>возлагается на оператора.</w:t>
      </w:r>
    </w:p>
    <w:p w:rsidR="00185227" w:rsidRDefault="001852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5227" w:rsidRDefault="0018522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40"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41" w:history="1">
        <w:r>
          <w:rPr>
            <w:rFonts w:ascii="Calibri" w:hAnsi="Calibri" w:cs="Calibri"/>
            <w:color w:val="0000FF"/>
          </w:rPr>
          <w:t>электронная подпись</w:t>
        </w:r>
      </w:hyperlink>
      <w:r>
        <w:rPr>
          <w:rFonts w:ascii="Calibri" w:hAnsi="Calibri" w:cs="Calibri"/>
        </w:rPr>
        <w:t>.</w:t>
      </w:r>
    </w:p>
    <w:p w:rsidR="00185227" w:rsidRDefault="001852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42" w:history="1">
        <w:r>
          <w:rPr>
            <w:rFonts w:ascii="Calibri" w:hAnsi="Calibri" w:cs="Calibri"/>
            <w:color w:val="0000FF"/>
          </w:rPr>
          <w:t>законом</w:t>
        </w:r>
      </w:hyperlink>
      <w:r>
        <w:rPr>
          <w:rFonts w:ascii="Calibri" w:hAnsi="Calibri" w:cs="Calibri"/>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или фамилию, имя, отчество и адрес оператора, получающего согласие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цель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персональных данных, на обработку которых дается согласие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подпись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1" w:history="1">
        <w:r>
          <w:rPr>
            <w:rFonts w:ascii="Calibri" w:hAnsi="Calibri" w:cs="Calibri"/>
            <w:color w:val="0000FF"/>
          </w:rPr>
          <w:t>пунктах 2</w:t>
        </w:r>
      </w:hyperlink>
      <w:r>
        <w:rPr>
          <w:rFonts w:ascii="Calibri" w:hAnsi="Calibri" w:cs="Calibri"/>
        </w:rPr>
        <w:t xml:space="preserve"> - </w:t>
      </w:r>
      <w:hyperlink w:anchor="Par102" w:history="1">
        <w:r>
          <w:rPr>
            <w:rFonts w:ascii="Calibri" w:hAnsi="Calibri" w:cs="Calibri"/>
            <w:color w:val="0000FF"/>
          </w:rPr>
          <w:t>11 части 1 статьи 6</w:t>
        </w:r>
      </w:hyperlink>
      <w:r>
        <w:rPr>
          <w:rFonts w:ascii="Calibri" w:hAnsi="Calibri" w:cs="Calibri"/>
        </w:rPr>
        <w:t xml:space="preserve">, </w:t>
      </w:r>
      <w:hyperlink w:anchor="Par150" w:history="1">
        <w:r>
          <w:rPr>
            <w:rFonts w:ascii="Calibri" w:hAnsi="Calibri" w:cs="Calibri"/>
            <w:color w:val="0000FF"/>
          </w:rPr>
          <w:t>части 2 статьи 10</w:t>
        </w:r>
      </w:hyperlink>
      <w:r>
        <w:rPr>
          <w:rFonts w:ascii="Calibri" w:hAnsi="Calibri" w:cs="Calibri"/>
        </w:rPr>
        <w:t xml:space="preserve"> и </w:t>
      </w:r>
      <w:hyperlink w:anchor="Par185" w:history="1">
        <w:r>
          <w:rPr>
            <w:rFonts w:ascii="Calibri" w:hAnsi="Calibri" w:cs="Calibri"/>
            <w:color w:val="0000FF"/>
          </w:rPr>
          <w:t>части 2 статьи 11</w:t>
        </w:r>
      </w:hyperlink>
      <w:r>
        <w:rPr>
          <w:rFonts w:ascii="Calibri" w:hAnsi="Calibri" w:cs="Calibri"/>
        </w:rPr>
        <w:t xml:space="preserve">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13" w:name="Par147"/>
      <w:bookmarkEnd w:id="13"/>
      <w:r>
        <w:rPr>
          <w:rFonts w:ascii="Calibri" w:hAnsi="Calibri" w:cs="Calibri"/>
        </w:rPr>
        <w:t>Статья 10. Специальные категории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14" w:name="Par149"/>
      <w:bookmarkEnd w:id="14"/>
      <w:r>
        <w:rPr>
          <w:rFonts w:ascii="Calibri" w:hAnsi="Calibri" w:cs="Calibri"/>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w:t>
      </w:r>
      <w:r>
        <w:rPr>
          <w:rFonts w:ascii="Calibri" w:hAnsi="Calibri" w:cs="Calibri"/>
        </w:rPr>
        <w:lastRenderedPageBreak/>
        <w:t xml:space="preserve">состояния здоровья, интимной жизни, не допускается, за исключением случаев, предусмотренных </w:t>
      </w:r>
      <w:hyperlink w:anchor="Par150" w:history="1">
        <w:r>
          <w:rPr>
            <w:rFonts w:ascii="Calibri" w:hAnsi="Calibri" w:cs="Calibri"/>
            <w:color w:val="0000FF"/>
          </w:rPr>
          <w:t>частью 2</w:t>
        </w:r>
      </w:hyperlink>
      <w:r>
        <w:rPr>
          <w:rFonts w:ascii="Calibri" w:hAnsi="Calibri" w:cs="Calibri"/>
        </w:rPr>
        <w:t xml:space="preserve"> настоящей статьи.</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15" w:name="Par150"/>
      <w:bookmarkEnd w:id="15"/>
      <w:r>
        <w:rPr>
          <w:rFonts w:ascii="Calibri" w:hAnsi="Calibri" w:cs="Calibri"/>
        </w:rPr>
        <w:t xml:space="preserve">2. Обработка указанных в </w:t>
      </w:r>
      <w:hyperlink w:anchor="Par149" w:history="1">
        <w:r>
          <w:rPr>
            <w:rFonts w:ascii="Calibri" w:hAnsi="Calibri" w:cs="Calibri"/>
            <w:color w:val="0000FF"/>
          </w:rPr>
          <w:t>части 1</w:t>
        </w:r>
      </w:hyperlink>
      <w:r>
        <w:rPr>
          <w:rFonts w:ascii="Calibri" w:hAnsi="Calibri" w:cs="Calibri"/>
        </w:rPr>
        <w:t xml:space="preserve"> настоящей статьи специальных категорий персональных данных допускается в случаях, если: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дал согласие в письменной форме на обработку своих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персональные данные сделаны общедоступными субъектом персональных данных;</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43"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обработка персональных данных необходима в связи с реализацией международных договоров Российской Федерации о </w:t>
      </w:r>
      <w:proofErr w:type="spellStart"/>
      <w:r>
        <w:rPr>
          <w:rFonts w:ascii="Calibri" w:hAnsi="Calibri" w:cs="Calibri"/>
        </w:rPr>
        <w:t>реадмиссии</w:t>
      </w:r>
      <w:proofErr w:type="spellEnd"/>
      <w:r>
        <w:rPr>
          <w:rFonts w:ascii="Calibri" w:hAnsi="Calibri" w:cs="Calibri"/>
        </w:rPr>
        <w:t>;</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4" w:history="1">
        <w:r>
          <w:rPr>
            <w:rFonts w:ascii="Calibri" w:hAnsi="Calibri" w:cs="Calibri"/>
            <w:color w:val="0000FF"/>
          </w:rPr>
          <w:t>законом</w:t>
        </w:r>
      </w:hyperlink>
      <w:r>
        <w:rPr>
          <w:rFonts w:ascii="Calibri" w:hAnsi="Calibri" w:cs="Calibri"/>
        </w:rPr>
        <w:t xml:space="preserve"> от 25.11.2009 N 266-ФЗ)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обработка персональных данных осуществляется в соответствии с Федеральным </w:t>
      </w:r>
      <w:hyperlink r:id="rId45" w:history="1">
        <w:r>
          <w:rPr>
            <w:rFonts w:ascii="Calibri" w:hAnsi="Calibri" w:cs="Calibri"/>
            <w:color w:val="0000FF"/>
          </w:rPr>
          <w:t>законом</w:t>
        </w:r>
      </w:hyperlink>
      <w:r>
        <w:rPr>
          <w:rFonts w:ascii="Calibri" w:hAnsi="Calibri" w:cs="Calibri"/>
        </w:rPr>
        <w:t xml:space="preserve"> от 25 января 2002 года N 8-ФЗ "О Всероссийской переписи населения";</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6" w:history="1">
        <w:r>
          <w:rPr>
            <w:rFonts w:ascii="Calibri" w:hAnsi="Calibri" w:cs="Calibri"/>
            <w:color w:val="0000FF"/>
          </w:rPr>
          <w:t>законом</w:t>
        </w:r>
      </w:hyperlink>
      <w:r>
        <w:rPr>
          <w:rFonts w:ascii="Calibri" w:hAnsi="Calibri" w:cs="Calibri"/>
        </w:rPr>
        <w:t xml:space="preserve"> от 27.07.2010 N 204-ФЗ)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обработка персональных данных осуществляется в соответствии с </w:t>
      </w:r>
      <w:hyperlink r:id="rId47" w:history="1">
        <w:r>
          <w:rPr>
            <w:rFonts w:ascii="Calibri" w:hAnsi="Calibri" w:cs="Calibri"/>
            <w:color w:val="0000FF"/>
          </w:rPr>
          <w:t>законодательством</w:t>
        </w:r>
      </w:hyperlink>
      <w:r>
        <w:rPr>
          <w:rFonts w:ascii="Calibri" w:hAnsi="Calibri" w:cs="Calibri"/>
        </w:rPr>
        <w:t xml:space="preserve"> о государственной социальной помощи, трудовым </w:t>
      </w:r>
      <w:hyperlink r:id="rId48" w:history="1">
        <w:r>
          <w:rPr>
            <w:rFonts w:ascii="Calibri" w:hAnsi="Calibri" w:cs="Calibri"/>
            <w:color w:val="0000FF"/>
          </w:rPr>
          <w:t>законодательством</w:t>
        </w:r>
      </w:hyperlink>
      <w:r>
        <w:rPr>
          <w:rFonts w:ascii="Calibri" w:hAnsi="Calibri" w:cs="Calibri"/>
        </w:rPr>
        <w:t>, пенсионным законодательством Российской Федерации;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49" w:history="1">
        <w:r>
          <w:rPr>
            <w:rFonts w:ascii="Calibri" w:hAnsi="Calibri" w:cs="Calibri"/>
            <w:color w:val="0000FF"/>
          </w:rPr>
          <w:t>законом</w:t>
        </w:r>
      </w:hyperlink>
      <w:r>
        <w:rPr>
          <w:rFonts w:ascii="Calibri" w:hAnsi="Calibri" w:cs="Calibri"/>
        </w:rPr>
        <w:t xml:space="preserve"> от 25.07.2011 N 261-ФЗ, в ред. Федерального </w:t>
      </w:r>
      <w:hyperlink r:id="rId50" w:history="1">
        <w:r>
          <w:rPr>
            <w:rFonts w:ascii="Calibri" w:hAnsi="Calibri" w:cs="Calibri"/>
            <w:color w:val="0000FF"/>
          </w:rPr>
          <w:t>закона</w:t>
        </w:r>
      </w:hyperlink>
      <w:r>
        <w:rPr>
          <w:rFonts w:ascii="Calibri" w:hAnsi="Calibri" w:cs="Calibri"/>
        </w:rPr>
        <w:t xml:space="preserve"> от 21.07.2014 N 216-ФЗ)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1"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52" w:history="1">
        <w:r>
          <w:rPr>
            <w:rFonts w:ascii="Calibri" w:hAnsi="Calibri" w:cs="Calibri"/>
            <w:color w:val="0000FF"/>
          </w:rPr>
          <w:t>законодательством</w:t>
        </w:r>
      </w:hyperlink>
      <w:r>
        <w:rPr>
          <w:rFonts w:ascii="Calibri" w:hAnsi="Calibri" w:cs="Calibri"/>
        </w:rPr>
        <w:t xml:space="preserve"> Российской Федерации сохранять врачебную тайну;</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3"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Pr>
          <w:rFonts w:ascii="Calibri" w:hAnsi="Calibri" w:cs="Calibri"/>
        </w:rPr>
        <w:t>оперативно-разыскной</w:t>
      </w:r>
      <w:proofErr w:type="spellEnd"/>
      <w:r>
        <w:rPr>
          <w:rFonts w:ascii="Calibri" w:hAnsi="Calibri" w:cs="Calibri"/>
        </w:rPr>
        <w:t xml:space="preserve"> деятельности, об исполнительном производстве, уголовно-исполнительным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55"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56" w:history="1">
        <w:r>
          <w:rPr>
            <w:rFonts w:ascii="Calibri" w:hAnsi="Calibri" w:cs="Calibri"/>
            <w:color w:val="0000FF"/>
          </w:rPr>
          <w:t>законом</w:t>
        </w:r>
      </w:hyperlink>
      <w:r>
        <w:rPr>
          <w:rFonts w:ascii="Calibri" w:hAnsi="Calibri" w:cs="Calibri"/>
        </w:rPr>
        <w:t xml:space="preserve"> от 23.07.2013 N 205-ФЗ)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57"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w:t>
      </w:r>
      <w:r>
        <w:rPr>
          <w:rFonts w:ascii="Calibri" w:hAnsi="Calibri" w:cs="Calibri"/>
        </w:rPr>
        <w:lastRenderedPageBreak/>
        <w:t>воспитание в семьи граждан;</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8"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обработка персональных данных осуществляется в соответствии с </w:t>
      </w:r>
      <w:hyperlink r:id="rId59" w:history="1">
        <w:r>
          <w:rPr>
            <w:rFonts w:ascii="Calibri" w:hAnsi="Calibri" w:cs="Calibri"/>
            <w:color w:val="0000FF"/>
          </w:rPr>
          <w:t>законодательством</w:t>
        </w:r>
      </w:hyperlink>
      <w:r>
        <w:rPr>
          <w:rFonts w:ascii="Calibri" w:hAnsi="Calibri" w:cs="Calibri"/>
        </w:rPr>
        <w:t xml:space="preserve"> Российской Федерации о гражданстве Российской Федерации.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0" w:history="1">
        <w:r>
          <w:rPr>
            <w:rFonts w:ascii="Calibri" w:hAnsi="Calibri" w:cs="Calibri"/>
            <w:color w:val="0000FF"/>
          </w:rPr>
          <w:t>законом</w:t>
        </w:r>
      </w:hyperlink>
      <w:r>
        <w:rPr>
          <w:rFonts w:ascii="Calibri" w:hAnsi="Calibri" w:cs="Calibri"/>
        </w:rPr>
        <w:t xml:space="preserve"> от 04.06.2014 N 142-ФЗ)</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16" w:name="Par176"/>
      <w:bookmarkEnd w:id="16"/>
      <w:r>
        <w:rPr>
          <w:rFonts w:ascii="Calibri" w:hAnsi="Calibri" w:cs="Calibri"/>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Обработка специальных категорий персональных данных, осуществлявшаяся в случаях, предусмотренных </w:t>
      </w:r>
      <w:hyperlink w:anchor="Par150" w:history="1">
        <w:r>
          <w:rPr>
            <w:rFonts w:ascii="Calibri" w:hAnsi="Calibri" w:cs="Calibri"/>
            <w:color w:val="0000FF"/>
          </w:rPr>
          <w:t>частями 2</w:t>
        </w:r>
      </w:hyperlink>
      <w:r>
        <w:rPr>
          <w:rFonts w:ascii="Calibri" w:hAnsi="Calibri" w:cs="Calibri"/>
        </w:rPr>
        <w:t xml:space="preserve"> и </w:t>
      </w:r>
      <w:hyperlink w:anchor="Par176" w:history="1">
        <w:r>
          <w:rPr>
            <w:rFonts w:ascii="Calibri" w:hAnsi="Calibri" w:cs="Calibri"/>
            <w:color w:val="0000FF"/>
          </w:rPr>
          <w:t>3</w:t>
        </w:r>
      </w:hyperlink>
      <w:r>
        <w:rPr>
          <w:rFonts w:ascii="Calibri" w:hAnsi="Calibri" w:cs="Calibri"/>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17" w:name="Par180"/>
      <w:bookmarkEnd w:id="17"/>
      <w:r>
        <w:rPr>
          <w:rFonts w:ascii="Calibri" w:hAnsi="Calibri" w:cs="Calibri"/>
        </w:rPr>
        <w:t>Статья 11. Биометрические персональные данные</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5" w:history="1">
        <w:r>
          <w:rPr>
            <w:rFonts w:ascii="Calibri" w:hAnsi="Calibri" w:cs="Calibri"/>
            <w:color w:val="0000FF"/>
          </w:rPr>
          <w:t>частью 2</w:t>
        </w:r>
      </w:hyperlink>
      <w:r>
        <w:rPr>
          <w:rFonts w:ascii="Calibri" w:hAnsi="Calibri" w:cs="Calibri"/>
        </w:rPr>
        <w:t xml:space="preserve"> настоящей статьи.</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18" w:name="Par185"/>
      <w:bookmarkEnd w:id="18"/>
      <w:r>
        <w:rPr>
          <w:rFonts w:ascii="Calibri" w:hAnsi="Calibri" w:cs="Calibri"/>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Pr>
          <w:rFonts w:ascii="Calibri" w:hAnsi="Calibri" w:cs="Calibri"/>
        </w:rPr>
        <w:t>реадмиссии</w:t>
      </w:r>
      <w:proofErr w:type="spellEnd"/>
      <w:r>
        <w:rPr>
          <w:rFonts w:ascii="Calibri" w:hAnsi="Calibri" w:cs="Calibri"/>
        </w:rPr>
        <w:t xml:space="preserve">,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w:t>
      </w:r>
      <w:proofErr w:type="spellStart"/>
      <w:r>
        <w:rPr>
          <w:rFonts w:ascii="Calibri" w:hAnsi="Calibri" w:cs="Calibri"/>
        </w:rPr>
        <w:t>оперативно-разыскной</w:t>
      </w:r>
      <w:proofErr w:type="spellEnd"/>
      <w:r>
        <w:rPr>
          <w:rFonts w:ascii="Calibri" w:hAnsi="Calibri" w:cs="Calibri"/>
        </w:rPr>
        <w:t xml:space="preserve"> деятельности, о государственной службе, уголовно-исполнительным </w:t>
      </w:r>
      <w:hyperlink r:id="rId63" w:history="1">
        <w:r>
          <w:rPr>
            <w:rFonts w:ascii="Calibri" w:hAnsi="Calibri" w:cs="Calibri"/>
            <w:color w:val="0000FF"/>
          </w:rPr>
          <w:t>законодательством</w:t>
        </w:r>
      </w:hyperlink>
      <w:r>
        <w:rPr>
          <w:rFonts w:ascii="Calibri" w:hAnsi="Calibri" w:cs="Calibri"/>
        </w:rP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04.06.2014 N 142-ФЗ)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19" w:name="Par188"/>
      <w:bookmarkEnd w:id="19"/>
      <w:r>
        <w:rPr>
          <w:rFonts w:ascii="Calibri" w:hAnsi="Calibri" w:cs="Calibri"/>
        </w:rPr>
        <w:t>Статья 12. Трансграничная передача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5"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Трансграничная передача персональных данных на территории иностранных государств, являющихся сторонами </w:t>
      </w:r>
      <w:hyperlink r:id="rId66" w:history="1">
        <w:r>
          <w:rPr>
            <w:rFonts w:ascii="Calibri" w:hAnsi="Calibri" w:cs="Calibri"/>
            <w:color w:val="0000FF"/>
          </w:rPr>
          <w:t>Конвенции</w:t>
        </w:r>
      </w:hyperlink>
      <w:r>
        <w:rPr>
          <w:rFonts w:ascii="Calibri" w:hAnsi="Calibri" w:cs="Calibri"/>
        </w:rP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орган по защите прав субъектов персональных данных утверждает </w:t>
      </w:r>
      <w:hyperlink r:id="rId67" w:history="1">
        <w:r>
          <w:rPr>
            <w:rFonts w:ascii="Calibri" w:hAnsi="Calibri" w:cs="Calibri"/>
            <w:color w:val="0000FF"/>
          </w:rPr>
          <w:t>перечень</w:t>
        </w:r>
      </w:hyperlink>
      <w:r>
        <w:rPr>
          <w:rFonts w:ascii="Calibri" w:hAnsi="Calibri" w:cs="Calibri"/>
        </w:rPr>
        <w:t xml:space="preserve">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w:t>
      </w:r>
      <w:r>
        <w:rPr>
          <w:rFonts w:ascii="Calibri" w:hAnsi="Calibri" w:cs="Calibri"/>
        </w:rPr>
        <w:lastRenderedPageBreak/>
        <w:t>безопасности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согласия в письменной форме субъекта персональных данных на трансграничную передачу его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предусмотренных международными договорами Российской Федерации;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исполнения договора, стороной которого является субъект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20" w:name="Par202"/>
      <w:bookmarkEnd w:id="20"/>
      <w:r>
        <w:rPr>
          <w:rFonts w:ascii="Calibri" w:hAnsi="Calibri" w:cs="Calibri"/>
        </w:rPr>
        <w:t>Статья 13. Особенности обработки персональных данных в государственных или муниципальных информационных системах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jc w:val="center"/>
        <w:outlineLvl w:val="0"/>
        <w:rPr>
          <w:rFonts w:ascii="Calibri" w:hAnsi="Calibri" w:cs="Calibri"/>
          <w:b/>
          <w:bCs/>
        </w:rPr>
      </w:pPr>
      <w:bookmarkStart w:id="21" w:name="Par209"/>
      <w:bookmarkEnd w:id="21"/>
      <w:r>
        <w:rPr>
          <w:rFonts w:ascii="Calibri" w:hAnsi="Calibri" w:cs="Calibri"/>
          <w:b/>
          <w:bCs/>
        </w:rPr>
        <w:t>Глава 3. ПРАВА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22" w:name="Par211"/>
      <w:bookmarkEnd w:id="22"/>
      <w:r>
        <w:rPr>
          <w:rFonts w:ascii="Calibri" w:hAnsi="Calibri" w:cs="Calibri"/>
        </w:rPr>
        <w:t>Статья 14. Право субъекта персональных данных на доступ к его персональным данным</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Субъект персональных данных имеет право на получение сведений, указанных в </w:t>
      </w:r>
      <w:hyperlink w:anchor="Par225" w:history="1">
        <w:r>
          <w:rPr>
            <w:rFonts w:ascii="Calibri" w:hAnsi="Calibri" w:cs="Calibri"/>
            <w:color w:val="0000FF"/>
          </w:rPr>
          <w:t>части 7</w:t>
        </w:r>
      </w:hyperlink>
      <w:r>
        <w:rPr>
          <w:rFonts w:ascii="Calibri" w:hAnsi="Calibri" w:cs="Calibri"/>
        </w:rPr>
        <w:t xml:space="preserve"> настоящей статьи, за исключением случаев, предусмотренных </w:t>
      </w:r>
      <w:hyperlink w:anchor="Par236" w:history="1">
        <w:r>
          <w:rPr>
            <w:rFonts w:ascii="Calibri" w:hAnsi="Calibri" w:cs="Calibri"/>
            <w:color w:val="0000FF"/>
          </w:rPr>
          <w:t>частью 8</w:t>
        </w:r>
      </w:hyperlink>
      <w:r>
        <w:rPr>
          <w:rFonts w:ascii="Calibri" w:hAnsi="Calibri" w:cs="Calibri"/>
        </w:rP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w:t>
      </w:r>
      <w:r>
        <w:rPr>
          <w:rFonts w:ascii="Calibri" w:hAnsi="Calibri" w:cs="Calibri"/>
        </w:rPr>
        <w:lastRenderedPageBreak/>
        <w:t>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указанные в </w:t>
      </w:r>
      <w:hyperlink w:anchor="Par225" w:history="1">
        <w:r>
          <w:rPr>
            <w:rFonts w:ascii="Calibri" w:hAnsi="Calibri" w:cs="Calibri"/>
            <w:color w:val="0000FF"/>
          </w:rPr>
          <w:t>части 7</w:t>
        </w:r>
      </w:hyperlink>
      <w:r>
        <w:rPr>
          <w:rFonts w:ascii="Calibri" w:hAnsi="Calibri" w:cs="Calibri"/>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85227" w:rsidRDefault="001852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5227" w:rsidRDefault="00185227">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70" w:history="1">
        <w:r>
          <w:rPr>
            <w:rFonts w:ascii="Calibri" w:hAnsi="Calibri" w:cs="Calibri"/>
            <w:color w:val="0000FF"/>
          </w:rPr>
          <w:t>электронная подпись</w:t>
        </w:r>
      </w:hyperlink>
      <w:r>
        <w:rPr>
          <w:rFonts w:ascii="Calibri" w:hAnsi="Calibri" w:cs="Calibri"/>
        </w:rPr>
        <w:t>.</w:t>
      </w:r>
    </w:p>
    <w:p w:rsidR="00185227" w:rsidRDefault="00185227">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23" w:name="Par221"/>
      <w:bookmarkEnd w:id="23"/>
      <w:r>
        <w:rPr>
          <w:rFonts w:ascii="Calibri" w:hAnsi="Calibri" w:cs="Calibri"/>
        </w:rPr>
        <w:t xml:space="preserve">3. Сведения, указанные в </w:t>
      </w:r>
      <w:hyperlink w:anchor="Par225" w:history="1">
        <w:r>
          <w:rPr>
            <w:rFonts w:ascii="Calibri" w:hAnsi="Calibri" w:cs="Calibri"/>
            <w:color w:val="0000FF"/>
          </w:rPr>
          <w:t>части 7</w:t>
        </w:r>
      </w:hyperlink>
      <w:r>
        <w:rPr>
          <w:rFonts w:ascii="Calibri" w:hAnsi="Calibri" w:cs="Calibri"/>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24" w:name="Par222"/>
      <w:bookmarkEnd w:id="24"/>
      <w:r>
        <w:rPr>
          <w:rFonts w:ascii="Calibri" w:hAnsi="Calibri" w:cs="Calibri"/>
        </w:rPr>
        <w:t xml:space="preserve">4. В случае, если сведения, указанные в </w:t>
      </w:r>
      <w:hyperlink w:anchor="Par225" w:history="1">
        <w:r>
          <w:rPr>
            <w:rFonts w:ascii="Calibri" w:hAnsi="Calibri" w:cs="Calibri"/>
            <w:color w:val="0000FF"/>
          </w:rPr>
          <w:t>части 7</w:t>
        </w:r>
      </w:hyperlink>
      <w:r>
        <w:rPr>
          <w:rFonts w:ascii="Calibri" w:hAnsi="Calibri" w:cs="Calibri"/>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5" w:history="1">
        <w:r>
          <w:rPr>
            <w:rFonts w:ascii="Calibri" w:hAnsi="Calibri" w:cs="Calibri"/>
            <w:color w:val="0000FF"/>
          </w:rPr>
          <w:t>части 7</w:t>
        </w:r>
      </w:hyperlink>
      <w:r>
        <w:rPr>
          <w:rFonts w:ascii="Calibri" w:hAnsi="Calibri" w:cs="Calibri"/>
        </w:rP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Pr>
          <w:rFonts w:ascii="Calibri" w:hAnsi="Calibri" w:cs="Calibri"/>
        </w:rPr>
        <w:t>выгодоприобретателем</w:t>
      </w:r>
      <w:proofErr w:type="spellEnd"/>
      <w:r>
        <w:rPr>
          <w:rFonts w:ascii="Calibri" w:hAnsi="Calibri" w:cs="Calibri"/>
        </w:rPr>
        <w:t xml:space="preserve"> или поручителем по которому является субъект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25" w:name="Par223"/>
      <w:bookmarkEnd w:id="25"/>
      <w:r>
        <w:rPr>
          <w:rFonts w:ascii="Calibri" w:hAnsi="Calibri" w:cs="Calibri"/>
        </w:rP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5" w:history="1">
        <w:r>
          <w:rPr>
            <w:rFonts w:ascii="Calibri" w:hAnsi="Calibri" w:cs="Calibri"/>
            <w:color w:val="0000FF"/>
          </w:rPr>
          <w:t>части 7</w:t>
        </w:r>
      </w:hyperlink>
      <w:r>
        <w:rPr>
          <w:rFonts w:ascii="Calibri" w:hAnsi="Calibri" w:cs="Calibri"/>
        </w:rPr>
        <w:t xml:space="preserve"> настоящей статьи, а также в целях ознакомления с обрабатываемыми персональными данными до истечения срока, указанного в </w:t>
      </w:r>
      <w:hyperlink w:anchor="Par222" w:history="1">
        <w:r>
          <w:rPr>
            <w:rFonts w:ascii="Calibri" w:hAnsi="Calibri" w:cs="Calibri"/>
            <w:color w:val="0000FF"/>
          </w:rPr>
          <w:t>части 4</w:t>
        </w:r>
      </w:hyperlink>
      <w:r>
        <w:rPr>
          <w:rFonts w:ascii="Calibri" w:hAnsi="Calibri" w:cs="Calibri"/>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1" w:history="1">
        <w:r>
          <w:rPr>
            <w:rFonts w:ascii="Calibri" w:hAnsi="Calibri" w:cs="Calibri"/>
            <w:color w:val="0000FF"/>
          </w:rPr>
          <w:t>части 3</w:t>
        </w:r>
      </w:hyperlink>
      <w:r>
        <w:rPr>
          <w:rFonts w:ascii="Calibri" w:hAnsi="Calibri" w:cs="Calibri"/>
        </w:rPr>
        <w:t xml:space="preserve"> настоящей статьи, должен содержать обоснование направления повторного запроса.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2" w:history="1">
        <w:r>
          <w:rPr>
            <w:rFonts w:ascii="Calibri" w:hAnsi="Calibri" w:cs="Calibri"/>
            <w:color w:val="0000FF"/>
          </w:rPr>
          <w:t>частями 4</w:t>
        </w:r>
      </w:hyperlink>
      <w:r>
        <w:rPr>
          <w:rFonts w:ascii="Calibri" w:hAnsi="Calibri" w:cs="Calibri"/>
        </w:rPr>
        <w:t xml:space="preserve"> и </w:t>
      </w:r>
      <w:hyperlink w:anchor="Par223" w:history="1">
        <w:r>
          <w:rPr>
            <w:rFonts w:ascii="Calibri" w:hAnsi="Calibri" w:cs="Calibri"/>
            <w:color w:val="0000FF"/>
          </w:rPr>
          <w:t>5</w:t>
        </w:r>
      </w:hyperlink>
      <w:r>
        <w:rPr>
          <w:rFonts w:ascii="Calibri" w:hAnsi="Calibri" w:cs="Calibri"/>
        </w:rP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26" w:name="Par225"/>
      <w:bookmarkEnd w:id="26"/>
      <w:r>
        <w:rPr>
          <w:rFonts w:ascii="Calibri" w:hAnsi="Calibri" w:cs="Calibri"/>
        </w:rPr>
        <w:t>7. Субъект персональных данных имеет право на получение информации, касающейся обработки его персональных данных, в том числе содержащей:</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факта обработки персональных данных оператором;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правовые основания и цели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применяемые оператором способы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обрабатываемые персональные данные, относящиеся к соответствующему субъекту </w:t>
      </w:r>
      <w:r>
        <w:rPr>
          <w:rFonts w:ascii="Calibri" w:hAnsi="Calibri" w:cs="Calibri"/>
        </w:rPr>
        <w:lastRenderedPageBreak/>
        <w:t>персональных данных, источник их получения, если иной порядок представления таких данных не предусмотрен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обработки персональных данных, в том числе сроки их хранения;</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осуществления субъектом персональных данных прав, предусмотренных настоящим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информацию об осуществленной или о предполагаемой трансграничной передаче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сведения, предусмотренные настоящим Федеральным законом или другими федеральными законами.</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27" w:name="Par236"/>
      <w:bookmarkEnd w:id="27"/>
      <w:r>
        <w:rPr>
          <w:rFonts w:ascii="Calibri" w:hAnsi="Calibri" w:cs="Calibri"/>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обработка персональных данных, включая персональные данные, полученные в результате </w:t>
      </w:r>
      <w:proofErr w:type="spellStart"/>
      <w:r>
        <w:rPr>
          <w:rFonts w:ascii="Calibri" w:hAnsi="Calibri" w:cs="Calibri"/>
        </w:rPr>
        <w:t>оперативно-разыскной</w:t>
      </w:r>
      <w:proofErr w:type="spellEnd"/>
      <w:r>
        <w:rPr>
          <w:rFonts w:ascii="Calibri" w:hAnsi="Calibri" w:cs="Calibri"/>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случаев, если допускается ознакомление подозреваемого или обвиняемого с такими персональными данными;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обработка персональных данных осуществляется в соответствии с </w:t>
      </w:r>
      <w:hyperlink r:id="rId73" w:history="1">
        <w:r>
          <w:rPr>
            <w:rFonts w:ascii="Calibri" w:hAnsi="Calibri" w:cs="Calibri"/>
            <w:color w:val="0000FF"/>
          </w:rPr>
          <w:t>законодательством</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доступ субъекта персональных данных к его персональным данным нарушает права и законные интересы третьих лиц;</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обработка персональных данных осуществляется в случаях, предусмотренных </w:t>
      </w:r>
      <w:hyperlink r:id="rId74" w:history="1">
        <w:r>
          <w:rPr>
            <w:rFonts w:ascii="Calibri" w:hAnsi="Calibri" w:cs="Calibri"/>
            <w:color w:val="0000FF"/>
          </w:rPr>
          <w:t>законодательством</w:t>
        </w:r>
      </w:hyperlink>
      <w:r>
        <w:rPr>
          <w:rFonts w:ascii="Calibri" w:hAnsi="Calibri" w:cs="Calibri"/>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28" w:name="Par243"/>
      <w:bookmarkEnd w:id="28"/>
      <w:r>
        <w:rPr>
          <w:rFonts w:ascii="Calibri" w:hAnsi="Calibri" w:cs="Calibri"/>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29" w:name="Par245"/>
      <w:bookmarkEnd w:id="29"/>
      <w:r>
        <w:rPr>
          <w:rFonts w:ascii="Calibri" w:hAnsi="Calibri" w:cs="Calibri"/>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5" w:history="1">
        <w:r>
          <w:rPr>
            <w:rFonts w:ascii="Calibri" w:hAnsi="Calibri" w:cs="Calibri"/>
            <w:color w:val="0000FF"/>
          </w:rPr>
          <w:t>части 1</w:t>
        </w:r>
      </w:hyperlink>
      <w:r>
        <w:rPr>
          <w:rFonts w:ascii="Calibri" w:hAnsi="Calibri" w:cs="Calibri"/>
        </w:rPr>
        <w:t xml:space="preserve"> настоящей статьи.</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30" w:name="Par248"/>
      <w:bookmarkEnd w:id="30"/>
      <w:r>
        <w:rPr>
          <w:rFonts w:ascii="Calibri" w:hAnsi="Calibri" w:cs="Calibri"/>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1" w:history="1">
        <w:r>
          <w:rPr>
            <w:rFonts w:ascii="Calibri" w:hAnsi="Calibri" w:cs="Calibri"/>
            <w:color w:val="0000FF"/>
          </w:rPr>
          <w:t>частью 2</w:t>
        </w:r>
      </w:hyperlink>
      <w:r>
        <w:rPr>
          <w:rFonts w:ascii="Calibri" w:hAnsi="Calibri" w:cs="Calibri"/>
        </w:rPr>
        <w:t xml:space="preserve"> настоящей статьи.</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31" w:name="Par251"/>
      <w:bookmarkEnd w:id="31"/>
      <w:r>
        <w:rPr>
          <w:rFonts w:ascii="Calibri" w:hAnsi="Calibri" w:cs="Calibri"/>
        </w:rPr>
        <w:t xml:space="preserve">2. Решение, порождающее юридические последствия в отношении субъекта персональных </w:t>
      </w:r>
      <w:r>
        <w:rPr>
          <w:rFonts w:ascii="Calibri" w:hAnsi="Calibri" w:cs="Calibri"/>
        </w:rPr>
        <w:lastRenderedPageBreak/>
        <w:t>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32" w:name="Par252"/>
      <w:bookmarkEnd w:id="32"/>
      <w:r>
        <w:rPr>
          <w:rFonts w:ascii="Calibri" w:hAnsi="Calibri" w:cs="Calibri"/>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рассмотреть возражение, указанное в </w:t>
      </w:r>
      <w:hyperlink w:anchor="Par252" w:history="1">
        <w:r>
          <w:rPr>
            <w:rFonts w:ascii="Calibri" w:hAnsi="Calibri" w:cs="Calibri"/>
            <w:color w:val="0000FF"/>
          </w:rPr>
          <w:t>части 3</w:t>
        </w:r>
      </w:hyperlink>
      <w:r>
        <w:rPr>
          <w:rFonts w:ascii="Calibri" w:hAnsi="Calibri" w:cs="Calibri"/>
        </w:rP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33" w:name="Par256"/>
      <w:bookmarkEnd w:id="33"/>
      <w:r>
        <w:rPr>
          <w:rFonts w:ascii="Calibri" w:hAnsi="Calibri" w:cs="Calibri"/>
        </w:rPr>
        <w:t>Статья 17. Право на обжалование действий или бездействия оператора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jc w:val="center"/>
        <w:outlineLvl w:val="0"/>
        <w:rPr>
          <w:rFonts w:ascii="Calibri" w:hAnsi="Calibri" w:cs="Calibri"/>
          <w:b/>
          <w:bCs/>
        </w:rPr>
      </w:pPr>
      <w:bookmarkStart w:id="34" w:name="Par261"/>
      <w:bookmarkEnd w:id="34"/>
      <w:r>
        <w:rPr>
          <w:rFonts w:ascii="Calibri" w:hAnsi="Calibri" w:cs="Calibri"/>
          <w:b/>
          <w:bCs/>
        </w:rPr>
        <w:t>Глава 4. ОБЯЗАННОСТИ ОПЕРАТОРА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35" w:name="Par263"/>
      <w:bookmarkEnd w:id="35"/>
      <w:r>
        <w:rPr>
          <w:rFonts w:ascii="Calibri" w:hAnsi="Calibri" w:cs="Calibri"/>
        </w:rPr>
        <w:t>Статья 18. Обязанности оператора при сборе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5" w:history="1">
        <w:r>
          <w:rPr>
            <w:rFonts w:ascii="Calibri" w:hAnsi="Calibri" w:cs="Calibri"/>
            <w:color w:val="0000FF"/>
          </w:rPr>
          <w:t>частью 7 статьи 14</w:t>
        </w:r>
      </w:hyperlink>
      <w:r>
        <w:rPr>
          <w:rFonts w:ascii="Calibri" w:hAnsi="Calibri" w:cs="Calibri"/>
        </w:rPr>
        <w:t xml:space="preserve">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36" w:name="Par269"/>
      <w:bookmarkEnd w:id="36"/>
      <w:r>
        <w:rPr>
          <w:rFonts w:ascii="Calibri" w:hAnsi="Calibri" w:cs="Calibri"/>
        </w:rPr>
        <w:t xml:space="preserve">3. Если персональные данные получены не от субъекта персональных данных, оператор, за исключением случаев, предусмотренных </w:t>
      </w:r>
      <w:hyperlink w:anchor="Par275" w:history="1">
        <w:r>
          <w:rPr>
            <w:rFonts w:ascii="Calibri" w:hAnsi="Calibri" w:cs="Calibri"/>
            <w:color w:val="0000FF"/>
          </w:rPr>
          <w:t>частью 4</w:t>
        </w:r>
      </w:hyperlink>
      <w:r>
        <w:rPr>
          <w:rFonts w:ascii="Calibri" w:hAnsi="Calibri" w:cs="Calibri"/>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либо фамилия, имя, отчество и адрес оператора или его представителя;</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 и ее правовое основание;</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предполагаемые пользователи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установленные настоящим Федеральным законом права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 получения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37" w:name="Par275"/>
      <w:bookmarkEnd w:id="37"/>
      <w:r>
        <w:rPr>
          <w:rFonts w:ascii="Calibri" w:hAnsi="Calibri" w:cs="Calibri"/>
        </w:rPr>
        <w:t xml:space="preserve">4. Оператор освобождается от обязанности предоставить субъекту персональных данных сведения, предусмотренные </w:t>
      </w:r>
      <w:hyperlink w:anchor="Par269" w:history="1">
        <w:r>
          <w:rPr>
            <w:rFonts w:ascii="Calibri" w:hAnsi="Calibri" w:cs="Calibri"/>
            <w:color w:val="0000FF"/>
          </w:rPr>
          <w:t>частью 3</w:t>
        </w:r>
      </w:hyperlink>
      <w:r>
        <w:rPr>
          <w:rFonts w:ascii="Calibri" w:hAnsi="Calibri" w:cs="Calibri"/>
        </w:rPr>
        <w:t xml:space="preserve"> настоящей статьи, в случаях, если: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субъект персональных данных уведомлен об осуществлении обработки его персональных данных соответствующим оператором;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персональные данные получены оператором на основании федерального закона или в связи с исполнением договора, стороной которого либо </w:t>
      </w:r>
      <w:proofErr w:type="spellStart"/>
      <w:r>
        <w:rPr>
          <w:rFonts w:ascii="Calibri" w:hAnsi="Calibri" w:cs="Calibri"/>
        </w:rPr>
        <w:t>выгодоприобретателем</w:t>
      </w:r>
      <w:proofErr w:type="spellEnd"/>
      <w:r>
        <w:rPr>
          <w:rFonts w:ascii="Calibri" w:hAnsi="Calibri" w:cs="Calibri"/>
        </w:rPr>
        <w:t xml:space="preserve"> или поручителем по которому является субъект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персональные данные сделаны общедоступными субъектом персональных данных или </w:t>
      </w:r>
      <w:r>
        <w:rPr>
          <w:rFonts w:ascii="Calibri" w:hAnsi="Calibri" w:cs="Calibri"/>
        </w:rPr>
        <w:lastRenderedPageBreak/>
        <w:t>получены из общедоступного источника;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субъекту персональных данных сведений, предусмотренных </w:t>
      </w:r>
      <w:hyperlink w:anchor="Par269" w:history="1">
        <w:r>
          <w:rPr>
            <w:rFonts w:ascii="Calibri" w:hAnsi="Calibri" w:cs="Calibri"/>
            <w:color w:val="0000FF"/>
          </w:rPr>
          <w:t>частью 3</w:t>
        </w:r>
      </w:hyperlink>
      <w:r>
        <w:rPr>
          <w:rFonts w:ascii="Calibri" w:hAnsi="Calibri" w:cs="Calibri"/>
        </w:rPr>
        <w:t xml:space="preserve"> настоящей статьи, нарушает права и законные интересы третьих лиц.</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38" w:name="Par282"/>
      <w:bookmarkEnd w:id="38"/>
      <w:r>
        <w:rPr>
          <w:rFonts w:ascii="Calibri" w:hAnsi="Calibri" w:cs="Calibri"/>
        </w:rPr>
        <w:t>Статья 18.1. Меры, направленные на обеспечение выполнения оператором обязанностей, предусмотренных настоящим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7"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39" w:name="Par286"/>
      <w:bookmarkEnd w:id="39"/>
      <w:r>
        <w:rPr>
          <w:rFonts w:ascii="Calibri" w:hAnsi="Calibri" w:cs="Calibri"/>
        </w:rP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оператором, являющимся юридическим лицом, ответственного за организацию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издание оператором, являющимся юридическим лицом, </w:t>
      </w:r>
      <w:hyperlink r:id="rId78" w:history="1">
        <w:r>
          <w:rPr>
            <w:rFonts w:ascii="Calibri" w:hAnsi="Calibri" w:cs="Calibri"/>
            <w:color w:val="0000FF"/>
          </w:rPr>
          <w:t>документов</w:t>
        </w:r>
      </w:hyperlink>
      <w:r>
        <w:rPr>
          <w:rFonts w:ascii="Calibri" w:hAnsi="Calibri" w:cs="Calibri"/>
        </w:rPr>
        <w:t>,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297"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Правительство Российской Федерации устанавливает </w:t>
      </w:r>
      <w:hyperlink r:id="rId79" w:history="1">
        <w:r>
          <w:rPr>
            <w:rFonts w:ascii="Calibri" w:hAnsi="Calibri" w:cs="Calibri"/>
            <w:color w:val="0000FF"/>
          </w:rPr>
          <w:t>перечень</w:t>
        </w:r>
      </w:hyperlink>
      <w:r>
        <w:rPr>
          <w:rFonts w:ascii="Calibri" w:hAnsi="Calibri" w:cs="Calibri"/>
        </w:rP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w:t>
      </w:r>
      <w:r>
        <w:rPr>
          <w:rFonts w:ascii="Calibri" w:hAnsi="Calibri" w:cs="Calibri"/>
        </w:rPr>
        <w:lastRenderedPageBreak/>
        <w:t>государственными или муниципальными органами.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представить документы и локальные акты, указанные в </w:t>
      </w:r>
      <w:hyperlink w:anchor="Par286" w:history="1">
        <w:r>
          <w:rPr>
            <w:rFonts w:ascii="Calibri" w:hAnsi="Calibri" w:cs="Calibri"/>
            <w:color w:val="0000FF"/>
          </w:rPr>
          <w:t>части 1</w:t>
        </w:r>
      </w:hyperlink>
      <w:r>
        <w:rPr>
          <w:rFonts w:ascii="Calibri" w:hAnsi="Calibri" w:cs="Calibri"/>
        </w:rPr>
        <w:t xml:space="preserve"> настоящей статьи, и (или) иным образом подтвердить принятие мер, указанных в </w:t>
      </w:r>
      <w:hyperlink w:anchor="Par286" w:history="1">
        <w:r>
          <w:rPr>
            <w:rFonts w:ascii="Calibri" w:hAnsi="Calibri" w:cs="Calibri"/>
            <w:color w:val="0000FF"/>
          </w:rPr>
          <w:t>части 1</w:t>
        </w:r>
      </w:hyperlink>
      <w:r>
        <w:rPr>
          <w:rFonts w:ascii="Calibri" w:hAnsi="Calibri" w:cs="Calibri"/>
        </w:rPr>
        <w:t xml:space="preserve"> настоящей статьи, по запросу уполномоченного органа по защите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40" w:name="Par297"/>
      <w:bookmarkEnd w:id="40"/>
      <w:r>
        <w:rPr>
          <w:rFonts w:ascii="Calibri" w:hAnsi="Calibri" w:cs="Calibri"/>
        </w:rPr>
        <w:t>Статья 19. Меры по обеспечению безопасности персональных данных при их обработке</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безопасности персональных данных достигается, в частности: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определением угроз безопасности персональных данных при их обработке в информационных системах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применением прошедших в установленном порядке процедуру оценки соответствия средств защиты информации;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учетом машинных носителей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обнаружением фактов несанкционированного доступа к персональным данным и принятием мер;</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восстановлением персональных данных, модифицированных или уничтоженных вследствие несанкционированного доступа к ним;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41" w:name="Par312"/>
      <w:bookmarkEnd w:id="41"/>
      <w:r>
        <w:rPr>
          <w:rFonts w:ascii="Calibri" w:hAnsi="Calibri" w:cs="Calibri"/>
        </w:rP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81" w:history="1">
        <w:r>
          <w:rPr>
            <w:rFonts w:ascii="Calibri" w:hAnsi="Calibri" w:cs="Calibri"/>
            <w:color w:val="0000FF"/>
          </w:rPr>
          <w:t>уровни защищенности</w:t>
        </w:r>
      </w:hyperlink>
      <w:r>
        <w:rPr>
          <w:rFonts w:ascii="Calibri" w:hAnsi="Calibri" w:cs="Calibri"/>
        </w:rP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2" w:history="1">
        <w:r>
          <w:rPr>
            <w:rFonts w:ascii="Calibri" w:hAnsi="Calibri" w:cs="Calibri"/>
            <w:color w:val="0000FF"/>
          </w:rPr>
          <w:t>требования</w:t>
        </w:r>
      </w:hyperlink>
      <w:r>
        <w:rPr>
          <w:rFonts w:ascii="Calibri" w:hAnsi="Calibri" w:cs="Calibri"/>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83" w:history="1">
        <w:r>
          <w:rPr>
            <w:rFonts w:ascii="Calibri" w:hAnsi="Calibri" w:cs="Calibri"/>
            <w:color w:val="0000FF"/>
          </w:rPr>
          <w:t>требования</w:t>
        </w:r>
      </w:hyperlink>
      <w:r>
        <w:rPr>
          <w:rFonts w:ascii="Calibri" w:hAnsi="Calibri" w:cs="Calibri"/>
        </w:rP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и содержание необходимых для выполнения установленных Правительством Российской Федерации в соответствии с </w:t>
      </w:r>
      <w:hyperlink w:anchor="Par312" w:history="1">
        <w:r>
          <w:rPr>
            <w:rFonts w:ascii="Calibri" w:hAnsi="Calibri" w:cs="Calibri"/>
            <w:color w:val="0000FF"/>
          </w:rPr>
          <w:t>частью 3</w:t>
        </w:r>
      </w:hyperlink>
      <w:r>
        <w:rPr>
          <w:rFonts w:ascii="Calibri" w:hAnsi="Calibri" w:cs="Calibri"/>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84"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85" w:history="1">
        <w:r>
          <w:rPr>
            <w:rFonts w:ascii="Calibri" w:hAnsi="Calibri" w:cs="Calibri"/>
            <w:color w:val="0000FF"/>
          </w:rPr>
          <w:t>органом</w:t>
        </w:r>
      </w:hyperlink>
      <w:r>
        <w:rPr>
          <w:rFonts w:ascii="Calibri" w:hAnsi="Calibri" w:cs="Calibri"/>
        </w:rPr>
        <w:t xml:space="preserve"> исполнительной </w:t>
      </w:r>
      <w:r>
        <w:rPr>
          <w:rFonts w:ascii="Calibri" w:hAnsi="Calibri" w:cs="Calibri"/>
        </w:rPr>
        <w:lastRenderedPageBreak/>
        <w:t>власти, уполномоченным в области противодействия техническим разведкам и технической защиты информации, в пределах их полномочий.</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42" w:name="Par317"/>
      <w:bookmarkEnd w:id="42"/>
      <w:r>
        <w:rPr>
          <w:rFonts w:ascii="Calibri" w:hAnsi="Calibri" w:cs="Calibri"/>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43" w:name="Par318"/>
      <w:bookmarkEnd w:id="43"/>
      <w:r>
        <w:rPr>
          <w:rFonts w:ascii="Calibri" w:hAnsi="Calibri" w:cs="Calibri"/>
        </w:rPr>
        <w:t xml:space="preserve">6. Наряду с угрозами безопасности персональных данных, определенных в нормативных правовых актах, принятых в соответствии с </w:t>
      </w:r>
      <w:hyperlink w:anchor="Par317" w:history="1">
        <w:r>
          <w:rPr>
            <w:rFonts w:ascii="Calibri" w:hAnsi="Calibri" w:cs="Calibri"/>
            <w:color w:val="0000FF"/>
          </w:rPr>
          <w:t>частью 5</w:t>
        </w:r>
      </w:hyperlink>
      <w:r>
        <w:rPr>
          <w:rFonts w:ascii="Calibri" w:hAnsi="Calibri" w:cs="Calibri"/>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Проекты нормативных правовых актов, указанных в </w:t>
      </w:r>
      <w:hyperlink w:anchor="Par317" w:history="1">
        <w:r>
          <w:rPr>
            <w:rFonts w:ascii="Calibri" w:hAnsi="Calibri" w:cs="Calibri"/>
            <w:color w:val="0000FF"/>
          </w:rPr>
          <w:t>части 5</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18" w:history="1">
        <w:r>
          <w:rPr>
            <w:rFonts w:ascii="Calibri" w:hAnsi="Calibri" w:cs="Calibri"/>
            <w:color w:val="0000FF"/>
          </w:rPr>
          <w:t>части 6</w:t>
        </w:r>
      </w:hyperlink>
      <w:r>
        <w:rPr>
          <w:rFonts w:ascii="Calibri" w:hAnsi="Calibri" w:cs="Calibri"/>
        </w:rP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86"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18" w:history="1">
        <w:r>
          <w:rPr>
            <w:rFonts w:ascii="Calibri" w:hAnsi="Calibri" w:cs="Calibri"/>
            <w:color w:val="0000FF"/>
          </w:rPr>
          <w:t>части 6</w:t>
        </w:r>
      </w:hyperlink>
      <w:r>
        <w:rPr>
          <w:rFonts w:ascii="Calibri" w:hAnsi="Calibri" w:cs="Calibri"/>
        </w:rPr>
        <w:t xml:space="preserve"> настоящей статьи, должно быть мотивированным.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87"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обеспечения безопасности, и федеральным </w:t>
      </w:r>
      <w:hyperlink r:id="rId88" w:history="1">
        <w:r>
          <w:rPr>
            <w:rFonts w:ascii="Calibri" w:hAnsi="Calibri" w:cs="Calibri"/>
            <w:color w:val="0000FF"/>
          </w:rPr>
          <w:t>органом</w:t>
        </w:r>
      </w:hyperlink>
      <w:r>
        <w:rPr>
          <w:rFonts w:ascii="Calibri" w:hAnsi="Calibri" w:cs="Calibri"/>
        </w:rP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89"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обеспечения безопасности, и федеральный </w:t>
      </w:r>
      <w:hyperlink r:id="rId90"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44" w:name="Par325"/>
      <w:bookmarkEnd w:id="44"/>
      <w:r>
        <w:rPr>
          <w:rFonts w:ascii="Calibri" w:hAnsi="Calibri" w:cs="Calibri"/>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Оператор обязан сообщить в порядке, предусмотренном </w:t>
      </w:r>
      <w:hyperlink w:anchor="Par211" w:history="1">
        <w:r>
          <w:rPr>
            <w:rFonts w:ascii="Calibri" w:hAnsi="Calibri" w:cs="Calibri"/>
            <w:color w:val="0000FF"/>
          </w:rPr>
          <w:t>статьей 14</w:t>
        </w:r>
      </w:hyperlink>
      <w:r>
        <w:rPr>
          <w:rFonts w:ascii="Calibri" w:hAnsi="Calibri" w:cs="Calibri"/>
        </w:rP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6" w:history="1">
        <w:r>
          <w:rPr>
            <w:rFonts w:ascii="Calibri" w:hAnsi="Calibri" w:cs="Calibri"/>
            <w:color w:val="0000FF"/>
          </w:rPr>
          <w:t>части 8 статьи 14</w:t>
        </w:r>
      </w:hyperlink>
      <w:r>
        <w:rPr>
          <w:rFonts w:ascii="Calibri" w:hAnsi="Calibri" w:cs="Calibri"/>
        </w:rP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 обязан сообщить в уполномоченный </w:t>
      </w:r>
      <w:hyperlink r:id="rId92"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45" w:name="Par334"/>
      <w:bookmarkEnd w:id="45"/>
      <w:r>
        <w:rPr>
          <w:rFonts w:ascii="Calibri" w:hAnsi="Calibri" w:cs="Calibri"/>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выявления неправомерной обработки персональных данных при обращении </w:t>
      </w:r>
      <w:r>
        <w:rPr>
          <w:rFonts w:ascii="Calibri" w:hAnsi="Calibri" w:cs="Calibri"/>
        </w:rPr>
        <w:lastRenderedPageBreak/>
        <w:t>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46" w:name="Par340"/>
      <w:bookmarkEnd w:id="46"/>
      <w:r>
        <w:rPr>
          <w:rFonts w:ascii="Calibri" w:hAnsi="Calibri" w:cs="Calibri"/>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w:t>
      </w:r>
      <w:proofErr w:type="spellStart"/>
      <w:r>
        <w:rPr>
          <w:rFonts w:ascii="Calibri" w:hAnsi="Calibri" w:cs="Calibri"/>
        </w:rPr>
        <w:t>выгодоприобретателем</w:t>
      </w:r>
      <w:proofErr w:type="spellEnd"/>
      <w:r>
        <w:rPr>
          <w:rFonts w:ascii="Calibri" w:hAnsi="Calibri" w:cs="Calibri"/>
        </w:rPr>
        <w:t xml:space="preserve">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47" w:name="Par342"/>
      <w:bookmarkEnd w:id="47"/>
      <w:r>
        <w:rPr>
          <w:rFonts w:ascii="Calibri" w:hAnsi="Calibri" w:cs="Calibri"/>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Pr>
          <w:rFonts w:ascii="Calibri" w:hAnsi="Calibri" w:cs="Calibri"/>
        </w:rPr>
        <w:t>выгодоприобретателем</w:t>
      </w:r>
      <w:proofErr w:type="spellEnd"/>
      <w:r>
        <w:rPr>
          <w:rFonts w:ascii="Calibri" w:hAnsi="Calibri" w:cs="Calibri"/>
        </w:rPr>
        <w:t xml:space="preserve"> или поручителем по которому является субъект персональных данных, иным соглашением между оператором и </w:t>
      </w:r>
      <w:r>
        <w:rPr>
          <w:rFonts w:ascii="Calibri" w:hAnsi="Calibri" w:cs="Calibri"/>
        </w:rPr>
        <w:lastRenderedPageBreak/>
        <w:t>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отсутствия возможности уничтожения персональных данных в течение срока, указанного в </w:t>
      </w:r>
      <w:hyperlink w:anchor="Par340" w:history="1">
        <w:r>
          <w:rPr>
            <w:rFonts w:ascii="Calibri" w:hAnsi="Calibri" w:cs="Calibri"/>
            <w:color w:val="0000FF"/>
          </w:rPr>
          <w:t>частях 3</w:t>
        </w:r>
      </w:hyperlink>
      <w:r>
        <w:rPr>
          <w:rFonts w:ascii="Calibri" w:hAnsi="Calibri" w:cs="Calibri"/>
        </w:rPr>
        <w:t xml:space="preserve"> - </w:t>
      </w:r>
      <w:hyperlink w:anchor="Par342" w:history="1">
        <w:r>
          <w:rPr>
            <w:rFonts w:ascii="Calibri" w:hAnsi="Calibri" w:cs="Calibri"/>
            <w:color w:val="0000FF"/>
          </w:rPr>
          <w:t>5</w:t>
        </w:r>
      </w:hyperlink>
      <w:r>
        <w:rPr>
          <w:rFonts w:ascii="Calibri" w:hAnsi="Calibri" w:cs="Calibri"/>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rsidP="00185227">
      <w:pPr>
        <w:widowControl w:val="0"/>
        <w:autoSpaceDE w:val="0"/>
        <w:autoSpaceDN w:val="0"/>
        <w:adjustRightInd w:val="0"/>
        <w:spacing w:after="0" w:line="240" w:lineRule="auto"/>
        <w:ind w:firstLine="540"/>
        <w:jc w:val="both"/>
        <w:outlineLvl w:val="1"/>
        <w:rPr>
          <w:rFonts w:ascii="Calibri" w:hAnsi="Calibri" w:cs="Calibri"/>
        </w:rPr>
      </w:pPr>
      <w:bookmarkStart w:id="48" w:name="Par345"/>
      <w:bookmarkEnd w:id="48"/>
      <w:r>
        <w:rPr>
          <w:rFonts w:ascii="Calibri" w:hAnsi="Calibri" w:cs="Calibri"/>
        </w:rPr>
        <w:t>Статья 22. Уведомление об обработке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49" w:name="Par348"/>
      <w:bookmarkEnd w:id="49"/>
      <w:r>
        <w:rPr>
          <w:rFonts w:ascii="Calibri" w:hAnsi="Calibri" w:cs="Calibri"/>
        </w:rPr>
        <w:t xml:space="preserve">1. Оператор до начала обработки персональных данных </w:t>
      </w:r>
      <w:hyperlink r:id="rId94" w:history="1">
        <w:r>
          <w:rPr>
            <w:rFonts w:ascii="Calibri" w:hAnsi="Calibri" w:cs="Calibri"/>
            <w:color w:val="0000FF"/>
          </w:rPr>
          <w:t>обязан</w:t>
        </w:r>
      </w:hyperlink>
      <w:r>
        <w:rPr>
          <w:rFonts w:ascii="Calibri" w:hAnsi="Calibri" w:cs="Calibri"/>
        </w:rPr>
        <w:t xml:space="preserve"> </w:t>
      </w:r>
      <w:hyperlink r:id="rId95" w:history="1">
        <w:r>
          <w:rPr>
            <w:rFonts w:ascii="Calibri" w:hAnsi="Calibri" w:cs="Calibri"/>
            <w:color w:val="0000FF"/>
          </w:rPr>
          <w:t>уведомить</w:t>
        </w:r>
      </w:hyperlink>
      <w:r>
        <w:rPr>
          <w:rFonts w:ascii="Calibri" w:hAnsi="Calibri" w:cs="Calibri"/>
        </w:rPr>
        <w:t xml:space="preserve">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49" w:history="1">
        <w:r>
          <w:rPr>
            <w:rFonts w:ascii="Calibri" w:hAnsi="Calibri" w:cs="Calibri"/>
            <w:color w:val="0000FF"/>
          </w:rPr>
          <w:t>частью 2</w:t>
        </w:r>
      </w:hyperlink>
      <w:r>
        <w:rPr>
          <w:rFonts w:ascii="Calibri" w:hAnsi="Calibri" w:cs="Calibri"/>
        </w:rPr>
        <w:t xml:space="preserve"> настоящей статьи.</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50" w:name="Par349"/>
      <w:bookmarkEnd w:id="50"/>
      <w:r>
        <w:rPr>
          <w:rFonts w:ascii="Calibri" w:hAnsi="Calibri" w:cs="Calibri"/>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обрабатываемых в соответствии с </w:t>
      </w:r>
      <w:hyperlink r:id="rId96" w:history="1">
        <w:r>
          <w:rPr>
            <w:rFonts w:ascii="Calibri" w:hAnsi="Calibri" w:cs="Calibri"/>
            <w:color w:val="0000FF"/>
          </w:rPr>
          <w:t>трудовым законодательством</w:t>
        </w:r>
      </w:hyperlink>
      <w:r>
        <w:rPr>
          <w:rFonts w:ascii="Calibri" w:hAnsi="Calibri" w:cs="Calibri"/>
        </w:rPr>
        <w:t>;</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97"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сделанных субъектом персональных данных общедоступными;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99"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включающих в себя только фамилии, имена и отчества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01" w:history="1">
        <w:r>
          <w:rPr>
            <w:rFonts w:ascii="Calibri" w:hAnsi="Calibri" w:cs="Calibri"/>
            <w:color w:val="0000FF"/>
          </w:rPr>
          <w:t>актами</w:t>
        </w:r>
      </w:hyperlink>
      <w:r>
        <w:rPr>
          <w:rFonts w:ascii="Calibri" w:hAnsi="Calibri" w:cs="Calibri"/>
        </w:rP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2"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51" w:name="Par364"/>
      <w:bookmarkEnd w:id="51"/>
      <w:r>
        <w:rPr>
          <w:rFonts w:ascii="Calibri" w:hAnsi="Calibri" w:cs="Calibri"/>
        </w:rPr>
        <w:t xml:space="preserve">3. Уведомление, предусмотренное </w:t>
      </w:r>
      <w:hyperlink w:anchor="Par348" w:history="1">
        <w:r>
          <w:rPr>
            <w:rFonts w:ascii="Calibri" w:hAnsi="Calibri" w:cs="Calibri"/>
            <w:color w:val="0000FF"/>
          </w:rPr>
          <w:t>частью 1</w:t>
        </w:r>
      </w:hyperlink>
      <w:r>
        <w:rPr>
          <w:rFonts w:ascii="Calibri" w:hAnsi="Calibri" w:cs="Calibri"/>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наименование (фамилия, имя, отчество), адрес оператора;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субъектов, персональные данные которых обрабатываются;</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52" w:name="Par370"/>
      <w:bookmarkEnd w:id="52"/>
      <w:r>
        <w:rPr>
          <w:rFonts w:ascii="Calibri" w:hAnsi="Calibri" w:cs="Calibri"/>
        </w:rPr>
        <w:t>5) правовое основание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действий с персональными данными, общее описание используемых оператором способов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53" w:name="Par372"/>
      <w:bookmarkEnd w:id="53"/>
      <w:r>
        <w:rPr>
          <w:rFonts w:ascii="Calibri" w:hAnsi="Calibri" w:cs="Calibri"/>
        </w:rPr>
        <w:t xml:space="preserve">7) описание мер, предусмотренных </w:t>
      </w:r>
      <w:hyperlink w:anchor="Par282" w:history="1">
        <w:r>
          <w:rPr>
            <w:rFonts w:ascii="Calibri" w:hAnsi="Calibri" w:cs="Calibri"/>
            <w:color w:val="0000FF"/>
          </w:rPr>
          <w:t>статьями 18.1</w:t>
        </w:r>
      </w:hyperlink>
      <w:r>
        <w:rPr>
          <w:rFonts w:ascii="Calibri" w:hAnsi="Calibri" w:cs="Calibri"/>
        </w:rPr>
        <w:t xml:space="preserve"> и </w:t>
      </w:r>
      <w:hyperlink w:anchor="Par297" w:history="1">
        <w:r>
          <w:rPr>
            <w:rFonts w:ascii="Calibri" w:hAnsi="Calibri" w:cs="Calibri"/>
            <w:color w:val="0000FF"/>
          </w:rPr>
          <w:t>19</w:t>
        </w:r>
      </w:hyperlink>
      <w:r>
        <w:rPr>
          <w:rFonts w:ascii="Calibri" w:hAnsi="Calibri" w:cs="Calibri"/>
        </w:rP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04"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54" w:name="Par374"/>
      <w:bookmarkEnd w:id="54"/>
      <w:r>
        <w:rPr>
          <w:rFonts w:ascii="Calibri" w:hAnsi="Calibri" w:cs="Calibri"/>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105"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дата начала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или условие прекращения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55" w:name="Par378"/>
      <w:bookmarkEnd w:id="55"/>
      <w:r>
        <w:rPr>
          <w:rFonts w:ascii="Calibri" w:hAnsi="Calibri" w:cs="Calibri"/>
        </w:rPr>
        <w:t>10) сведения о наличии или об отсутствии трансграничной передачи персональных данных в процессе их обработки;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06"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bookmarkStart w:id="56" w:name="Par380"/>
      <w:bookmarkEnd w:id="56"/>
      <w:r>
        <w:rPr>
          <w:rFonts w:ascii="Calibri" w:hAnsi="Calibri" w:cs="Calibri"/>
        </w:rPr>
        <w:t xml:space="preserve">11) сведения об обеспечении безопасности персональных данных в соответствии с </w:t>
      </w:r>
      <w:hyperlink r:id="rId107" w:history="1">
        <w:r>
          <w:rPr>
            <w:rFonts w:ascii="Calibri" w:hAnsi="Calibri" w:cs="Calibri"/>
            <w:color w:val="0000FF"/>
          </w:rPr>
          <w:t>требованиями</w:t>
        </w:r>
      </w:hyperlink>
      <w:r>
        <w:rPr>
          <w:rFonts w:ascii="Calibri" w:hAnsi="Calibri" w:cs="Calibri"/>
        </w:rPr>
        <w:t xml:space="preserve"> к защите персональных данных, установленными Правительством Российской Федерации.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08"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w:t>
      </w:r>
      <w:hyperlink r:id="rId109" w:history="1">
        <w:r>
          <w:rPr>
            <w:rFonts w:ascii="Calibri" w:hAnsi="Calibri" w:cs="Calibri"/>
            <w:color w:val="0000FF"/>
          </w:rPr>
          <w:t>орган</w:t>
        </w:r>
      </w:hyperlink>
      <w:r>
        <w:rPr>
          <w:rFonts w:ascii="Calibri" w:hAnsi="Calibri" w:cs="Calibri"/>
        </w:rPr>
        <w:t xml:space="preserve"> по защите прав субъектов персональных данных в течение тридцати дней с даты поступления </w:t>
      </w:r>
      <w:hyperlink r:id="rId110" w:history="1">
        <w:r>
          <w:rPr>
            <w:rFonts w:ascii="Calibri" w:hAnsi="Calibri" w:cs="Calibri"/>
            <w:color w:val="0000FF"/>
          </w:rPr>
          <w:t>уведомления</w:t>
        </w:r>
      </w:hyperlink>
      <w:r>
        <w:rPr>
          <w:rFonts w:ascii="Calibri" w:hAnsi="Calibri" w:cs="Calibri"/>
        </w:rPr>
        <w:t xml:space="preserve"> об обработке персональных данных вносит сведения, указанные в части 3 настоящей </w:t>
      </w:r>
      <w:hyperlink w:anchor="Par364" w:history="1">
        <w:r>
          <w:rPr>
            <w:rFonts w:ascii="Calibri" w:hAnsi="Calibri" w:cs="Calibri"/>
            <w:color w:val="0000FF"/>
          </w:rPr>
          <w:t>статьи,</w:t>
        </w:r>
      </w:hyperlink>
      <w:r>
        <w:rPr>
          <w:rFonts w:ascii="Calibri" w:hAnsi="Calibri" w:cs="Calibri"/>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предоставления неполных или недостоверных сведений, указанных в </w:t>
      </w:r>
      <w:hyperlink w:anchor="Par364" w:history="1">
        <w:r>
          <w:rPr>
            <w:rFonts w:ascii="Calibri" w:hAnsi="Calibri" w:cs="Calibri"/>
            <w:color w:val="0000FF"/>
          </w:rPr>
          <w:t>части 3</w:t>
        </w:r>
      </w:hyperlink>
      <w:r>
        <w:rPr>
          <w:rFonts w:ascii="Calibri" w:hAnsi="Calibri" w:cs="Calibri"/>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изменения сведений, указанных в </w:t>
      </w:r>
      <w:hyperlink w:anchor="Par364" w:history="1">
        <w:r>
          <w:rPr>
            <w:rFonts w:ascii="Calibri" w:hAnsi="Calibri" w:cs="Calibri"/>
            <w:color w:val="0000FF"/>
          </w:rPr>
          <w:t>части 3</w:t>
        </w:r>
      </w:hyperlink>
      <w:r>
        <w:rPr>
          <w:rFonts w:ascii="Calibri" w:hAnsi="Calibri" w:cs="Calibri"/>
        </w:rPr>
        <w:t xml:space="preserve"> настоящей статьи, а также в случае прекращения обработки персональных данных оператор обязан </w:t>
      </w:r>
      <w:hyperlink r:id="rId111" w:history="1">
        <w:r>
          <w:rPr>
            <w:rFonts w:ascii="Calibri" w:hAnsi="Calibri" w:cs="Calibri"/>
            <w:color w:val="0000FF"/>
          </w:rPr>
          <w:t>уведомить</w:t>
        </w:r>
      </w:hyperlink>
      <w:r>
        <w:rPr>
          <w:rFonts w:ascii="Calibri" w:hAnsi="Calibri" w:cs="Calibri"/>
        </w:rPr>
        <w:t xml:space="preserve">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 ред. Федерального </w:t>
      </w:r>
      <w:hyperlink r:id="rId112"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57" w:name="Par388"/>
      <w:bookmarkEnd w:id="57"/>
      <w:r>
        <w:rPr>
          <w:rFonts w:ascii="Calibri" w:hAnsi="Calibri" w:cs="Calibri"/>
        </w:rPr>
        <w:t>Статья 22.1. Лица, ответственные за организацию обработки персональных данных в организациях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13"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являющийся юридическим лицом, назначает лицо, ответственное за организацию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обязан предоставлять лицу, ответственному за организацию обработки персональных данных, сведения, указанные в </w:t>
      </w:r>
      <w:hyperlink w:anchor="Par364" w:history="1">
        <w:r>
          <w:rPr>
            <w:rFonts w:ascii="Calibri" w:hAnsi="Calibri" w:cs="Calibri"/>
            <w:color w:val="0000FF"/>
          </w:rPr>
          <w:t>части 3 статьи 22</w:t>
        </w:r>
      </w:hyperlink>
      <w:r>
        <w:rPr>
          <w:rFonts w:ascii="Calibri" w:hAnsi="Calibri" w:cs="Calibri"/>
        </w:rPr>
        <w:t xml:space="preserve">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Лицо, ответственное за организацию обработки персональных данных, в частности, обязано:</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jc w:val="center"/>
        <w:outlineLvl w:val="0"/>
        <w:rPr>
          <w:rFonts w:ascii="Calibri" w:hAnsi="Calibri" w:cs="Calibri"/>
          <w:b/>
          <w:bCs/>
        </w:rPr>
      </w:pPr>
      <w:bookmarkStart w:id="58" w:name="Par400"/>
      <w:bookmarkEnd w:id="58"/>
      <w:r>
        <w:rPr>
          <w:rFonts w:ascii="Calibri" w:hAnsi="Calibri" w:cs="Calibri"/>
          <w:b/>
          <w:bCs/>
        </w:rPr>
        <w:t>Глава 5. КОНТРОЛЬ И НАДЗОР ЗА ОБРАБОТКОЙ ПЕРСОНАЛЬНЫХ</w:t>
      </w:r>
    </w:p>
    <w:p w:rsidR="00185227" w:rsidRDefault="001852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ДАННЫХ. ОТВЕТСТВЕННОСТЬ ЗА НАРУШЕНИЕ ТРЕБОВАНИЙ</w:t>
      </w:r>
    </w:p>
    <w:p w:rsidR="00185227" w:rsidRDefault="0018522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59" w:name="Par404"/>
      <w:bookmarkEnd w:id="59"/>
      <w:r>
        <w:rPr>
          <w:rFonts w:ascii="Calibri" w:hAnsi="Calibri" w:cs="Calibri"/>
        </w:rPr>
        <w:t>Статья 23. Уполномоченный орган по защите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w:t>
      </w:r>
      <w:hyperlink r:id="rId114" w:history="1">
        <w:r>
          <w:rPr>
            <w:rFonts w:ascii="Calibri" w:hAnsi="Calibri" w:cs="Calibri"/>
            <w:color w:val="0000FF"/>
          </w:rPr>
          <w:t>федеральный орган</w:t>
        </w:r>
      </w:hyperlink>
      <w:r>
        <w:rPr>
          <w:rFonts w:ascii="Calibri" w:hAnsi="Calibri" w:cs="Calibri"/>
        </w:rPr>
        <w:t xml:space="preserve"> исполнительной власти, осуществляющий функции по контролю и надзору в сфере информационных технологий и связи.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по защите прав субъектов персональных данных имеет право:</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проверку сведений, содержащихся в </w:t>
      </w:r>
      <w:hyperlink r:id="rId115" w:history="1">
        <w:r>
          <w:rPr>
            <w:rFonts w:ascii="Calibri" w:hAnsi="Calibri" w:cs="Calibri"/>
            <w:color w:val="0000FF"/>
          </w:rPr>
          <w:t>уведомлении</w:t>
        </w:r>
      </w:hyperlink>
      <w:r>
        <w:rPr>
          <w:rFonts w:ascii="Calibri" w:hAnsi="Calibri" w:cs="Calibri"/>
        </w:rPr>
        <w:t xml:space="preserve"> об обработке персональных данных, или привлекать для осуществления такой проверки иные государственные органы в пределах их полномочий;</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требовать от оператора уточнения, блокирования или уничтожения недостоверных или полученных незаконным путем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2" w:history="1">
        <w:r>
          <w:rPr>
            <w:rFonts w:ascii="Calibri" w:hAnsi="Calibri" w:cs="Calibri"/>
            <w:color w:val="0000FF"/>
          </w:rPr>
          <w:t>пункте 7 части 3 статьи 22</w:t>
        </w:r>
      </w:hyperlink>
      <w:r>
        <w:rPr>
          <w:rFonts w:ascii="Calibri" w:hAnsi="Calibri" w:cs="Calibri"/>
        </w:rPr>
        <w:t xml:space="preserve"> настоящего Федерального закона;</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117"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18" w:history="1">
        <w:r>
          <w:rPr>
            <w:rFonts w:ascii="Calibri" w:hAnsi="Calibri" w:cs="Calibri"/>
            <w:color w:val="0000FF"/>
          </w:rPr>
          <w:t>законодательством</w:t>
        </w:r>
      </w:hyperlink>
      <w:r>
        <w:rPr>
          <w:rFonts w:ascii="Calibri" w:hAnsi="Calibri" w:cs="Calibri"/>
        </w:rP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w:t>
      </w:r>
      <w:r>
        <w:rPr>
          <w:rFonts w:ascii="Calibri" w:hAnsi="Calibri" w:cs="Calibri"/>
        </w:rPr>
        <w:lastRenderedPageBreak/>
        <w:t>нарушением прав субъектов персональных данных, в соответствии с подведомственностью;</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привлекать к административной ответственности лиц, виновных в нарушении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по защите прав субъектов персональных данных обязан:</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вести реестр операторов;</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меры, направленные на совершенствование защиты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выполнять иные предусмотренные законодательством Российской Федерации обязанности.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19"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уполномоченного органа по защите прав субъектов персональных данных могут быть обжалованы в судебном порядке.</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60" w:name="Par437"/>
      <w:bookmarkEnd w:id="60"/>
      <w:r>
        <w:rPr>
          <w:rFonts w:ascii="Calibri" w:hAnsi="Calibri" w:cs="Calibri"/>
        </w:rPr>
        <w:t>Статья 24. Ответственность за нарушение требований настоящего Федерального закона</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21" w:history="1">
        <w:r>
          <w:rPr>
            <w:rFonts w:ascii="Calibri" w:hAnsi="Calibri" w:cs="Calibri"/>
            <w:color w:val="0000FF"/>
          </w:rPr>
          <w:t>требований</w:t>
        </w:r>
      </w:hyperlink>
      <w:r>
        <w:rPr>
          <w:rFonts w:ascii="Calibri" w:hAnsi="Calibri" w:cs="Calibri"/>
        </w:rP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22" w:history="1">
        <w:r>
          <w:rPr>
            <w:rFonts w:ascii="Calibri" w:hAnsi="Calibri" w:cs="Calibri"/>
            <w:color w:val="0000FF"/>
          </w:rPr>
          <w:t>законодательством</w:t>
        </w:r>
      </w:hyperlink>
      <w:r>
        <w:rPr>
          <w:rFonts w:ascii="Calibri" w:hAnsi="Calibri" w:cs="Calibri"/>
        </w:rPr>
        <w:t xml:space="preserve"> Российской Федерации. Возмещение морального вреда осуществляется независимо от возмещения </w:t>
      </w:r>
      <w:r>
        <w:rPr>
          <w:rFonts w:ascii="Calibri" w:hAnsi="Calibri" w:cs="Calibri"/>
        </w:rPr>
        <w:lastRenderedPageBreak/>
        <w:t>имущественного вреда и понесенных субъектом персональных данных убытков.</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123"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jc w:val="center"/>
        <w:outlineLvl w:val="0"/>
        <w:rPr>
          <w:rFonts w:ascii="Calibri" w:hAnsi="Calibri" w:cs="Calibri"/>
          <w:b/>
          <w:bCs/>
        </w:rPr>
      </w:pPr>
      <w:bookmarkStart w:id="61" w:name="Par444"/>
      <w:bookmarkEnd w:id="61"/>
      <w:r>
        <w:rPr>
          <w:rFonts w:ascii="Calibri" w:hAnsi="Calibri" w:cs="Calibri"/>
          <w:b/>
          <w:bCs/>
        </w:rPr>
        <w:t>Глава 6. ЗАКЛЮЧИТЕЛЬНЫЕ ПОЛОЖЕНИЯ</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outlineLvl w:val="1"/>
        <w:rPr>
          <w:rFonts w:ascii="Calibri" w:hAnsi="Calibri" w:cs="Calibri"/>
        </w:rPr>
      </w:pPr>
      <w:bookmarkStart w:id="62" w:name="Par446"/>
      <w:bookmarkEnd w:id="62"/>
      <w:r>
        <w:rPr>
          <w:rFonts w:ascii="Calibri" w:hAnsi="Calibri" w:cs="Calibri"/>
        </w:rPr>
        <w:t>Статья 25. Заключительные положения</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по истечении ста восьмидесяти дней после дня его официального опубликования.</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0" w:history="1">
        <w:r>
          <w:rPr>
            <w:rFonts w:ascii="Calibri" w:hAnsi="Calibri" w:cs="Calibri"/>
            <w:color w:val="0000FF"/>
          </w:rPr>
          <w:t>пунктах 5</w:t>
        </w:r>
      </w:hyperlink>
      <w:r>
        <w:rPr>
          <w:rFonts w:ascii="Calibri" w:hAnsi="Calibri" w:cs="Calibri"/>
        </w:rPr>
        <w:t xml:space="preserve">, </w:t>
      </w:r>
      <w:hyperlink w:anchor="Par374" w:history="1">
        <w:r>
          <w:rPr>
            <w:rFonts w:ascii="Calibri" w:hAnsi="Calibri" w:cs="Calibri"/>
            <w:color w:val="0000FF"/>
          </w:rPr>
          <w:t>7.1</w:t>
        </w:r>
      </w:hyperlink>
      <w:r>
        <w:rPr>
          <w:rFonts w:ascii="Calibri" w:hAnsi="Calibri" w:cs="Calibri"/>
        </w:rPr>
        <w:t xml:space="preserve">, </w:t>
      </w:r>
      <w:hyperlink w:anchor="Par378" w:history="1">
        <w:r>
          <w:rPr>
            <w:rFonts w:ascii="Calibri" w:hAnsi="Calibri" w:cs="Calibri"/>
            <w:color w:val="0000FF"/>
          </w:rPr>
          <w:t>10</w:t>
        </w:r>
      </w:hyperlink>
      <w:r>
        <w:rPr>
          <w:rFonts w:ascii="Calibri" w:hAnsi="Calibri" w:cs="Calibri"/>
        </w:rPr>
        <w:t xml:space="preserve"> и </w:t>
      </w:r>
      <w:hyperlink w:anchor="Par380" w:history="1">
        <w:r>
          <w:rPr>
            <w:rFonts w:ascii="Calibri" w:hAnsi="Calibri" w:cs="Calibri"/>
            <w:color w:val="0000FF"/>
          </w:rPr>
          <w:t>11 части 3 статьи 22</w:t>
        </w:r>
      </w:hyperlink>
      <w:r>
        <w:rPr>
          <w:rFonts w:ascii="Calibri" w:hAnsi="Calibri" w:cs="Calibri"/>
        </w:rPr>
        <w:t xml:space="preserve"> настоящего Федерального закона, не позднее 1 января 2013 года.</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24" w:history="1">
        <w:r>
          <w:rPr>
            <w:rFonts w:ascii="Calibri" w:hAnsi="Calibri" w:cs="Calibri"/>
            <w:color w:val="0000FF"/>
          </w:rPr>
          <w:t>законом</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25" w:history="1">
        <w:r>
          <w:rPr>
            <w:rFonts w:ascii="Calibri" w:hAnsi="Calibri" w:cs="Calibri"/>
            <w:color w:val="0000FF"/>
          </w:rPr>
          <w:t>закон</w:t>
        </w:r>
      </w:hyperlink>
      <w:r>
        <w:rPr>
          <w:rFonts w:ascii="Calibri" w:hAnsi="Calibri" w:cs="Calibri"/>
        </w:rPr>
        <w:t xml:space="preserve"> от 25.07.2011 N 261-ФЗ.</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49" w:history="1">
        <w:r>
          <w:rPr>
            <w:rFonts w:ascii="Calibri" w:hAnsi="Calibri" w:cs="Calibri"/>
            <w:color w:val="0000FF"/>
          </w:rPr>
          <w:t>статьи 22</w:t>
        </w:r>
      </w:hyperlink>
      <w:r>
        <w:rPr>
          <w:rFonts w:ascii="Calibri" w:hAnsi="Calibri" w:cs="Calibri"/>
        </w:rPr>
        <w:t xml:space="preserve"> настоящего Федерального закона, </w:t>
      </w:r>
      <w:hyperlink r:id="rId126" w:history="1">
        <w:r>
          <w:rPr>
            <w:rFonts w:ascii="Calibri" w:hAnsi="Calibri" w:cs="Calibri"/>
            <w:color w:val="0000FF"/>
          </w:rPr>
          <w:t>уведомление</w:t>
        </w:r>
      </w:hyperlink>
      <w:r>
        <w:rPr>
          <w:rFonts w:ascii="Calibri" w:hAnsi="Calibri" w:cs="Calibri"/>
        </w:rPr>
        <w:t xml:space="preserve">, предусмотренное частью 3 </w:t>
      </w:r>
      <w:hyperlink w:anchor="Par364" w:history="1">
        <w:r>
          <w:rPr>
            <w:rFonts w:ascii="Calibri" w:hAnsi="Calibri" w:cs="Calibri"/>
            <w:color w:val="0000FF"/>
          </w:rPr>
          <w:t>статьи 22</w:t>
        </w:r>
      </w:hyperlink>
      <w:r>
        <w:rPr>
          <w:rFonts w:ascii="Calibri" w:hAnsi="Calibri" w:cs="Calibri"/>
        </w:rPr>
        <w:t xml:space="preserve"> настоящего Федерального закона, не позднее 1 января 2008 года.</w:t>
      </w:r>
    </w:p>
    <w:p w:rsidR="00185227" w:rsidRDefault="0018522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27" w:history="1">
        <w:r>
          <w:rPr>
            <w:rFonts w:ascii="Calibri" w:hAnsi="Calibri" w:cs="Calibri"/>
            <w:color w:val="0000FF"/>
          </w:rPr>
          <w:t>законом</w:t>
        </w:r>
      </w:hyperlink>
      <w:r>
        <w:rPr>
          <w:rFonts w:ascii="Calibri" w:hAnsi="Calibri" w:cs="Calibri"/>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185227" w:rsidRDefault="0018522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28" w:history="1">
        <w:r>
          <w:rPr>
            <w:rFonts w:ascii="Calibri" w:hAnsi="Calibri" w:cs="Calibri"/>
            <w:color w:val="0000FF"/>
          </w:rPr>
          <w:t>законом</w:t>
        </w:r>
      </w:hyperlink>
      <w:r>
        <w:rPr>
          <w:rFonts w:ascii="Calibri" w:hAnsi="Calibri" w:cs="Calibri"/>
        </w:rPr>
        <w:t xml:space="preserve"> от 05.04.2013 N 43-ФЗ)</w:t>
      </w:r>
    </w:p>
    <w:p w:rsidR="00185227" w:rsidRDefault="00185227">
      <w:pPr>
        <w:widowControl w:val="0"/>
        <w:autoSpaceDE w:val="0"/>
        <w:autoSpaceDN w:val="0"/>
        <w:adjustRightInd w:val="0"/>
        <w:spacing w:after="0" w:line="240" w:lineRule="auto"/>
        <w:ind w:firstLine="540"/>
        <w:jc w:val="both"/>
        <w:rPr>
          <w:rFonts w:ascii="Calibri" w:hAnsi="Calibri" w:cs="Calibri"/>
        </w:rPr>
      </w:pP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85227" w:rsidRDefault="00185227">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85227" w:rsidRDefault="00185227">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85227" w:rsidRDefault="00185227">
      <w:pPr>
        <w:widowControl w:val="0"/>
        <w:autoSpaceDE w:val="0"/>
        <w:autoSpaceDN w:val="0"/>
        <w:adjustRightInd w:val="0"/>
        <w:spacing w:after="0" w:line="240" w:lineRule="auto"/>
        <w:rPr>
          <w:rFonts w:ascii="Calibri" w:hAnsi="Calibri" w:cs="Calibri"/>
        </w:rPr>
      </w:pPr>
      <w:r>
        <w:rPr>
          <w:rFonts w:ascii="Calibri" w:hAnsi="Calibri" w:cs="Calibri"/>
        </w:rPr>
        <w:t>27 июля 2006 года</w:t>
      </w:r>
    </w:p>
    <w:p w:rsidR="00185227" w:rsidRDefault="00185227">
      <w:pPr>
        <w:widowControl w:val="0"/>
        <w:autoSpaceDE w:val="0"/>
        <w:autoSpaceDN w:val="0"/>
        <w:adjustRightInd w:val="0"/>
        <w:spacing w:after="0" w:line="240" w:lineRule="auto"/>
        <w:rPr>
          <w:rFonts w:ascii="Calibri" w:hAnsi="Calibri" w:cs="Calibri"/>
        </w:rPr>
      </w:pPr>
      <w:r>
        <w:rPr>
          <w:rFonts w:ascii="Calibri" w:hAnsi="Calibri" w:cs="Calibri"/>
        </w:rPr>
        <w:t>N 152-ФЗ</w:t>
      </w:r>
    </w:p>
    <w:p w:rsidR="00185227" w:rsidRDefault="00185227">
      <w:pPr>
        <w:widowControl w:val="0"/>
        <w:autoSpaceDE w:val="0"/>
        <w:autoSpaceDN w:val="0"/>
        <w:adjustRightInd w:val="0"/>
        <w:spacing w:after="0" w:line="240" w:lineRule="auto"/>
        <w:rPr>
          <w:rFonts w:ascii="Calibri" w:hAnsi="Calibri" w:cs="Calibri"/>
        </w:rPr>
      </w:pPr>
    </w:p>
    <w:p w:rsidR="00185227" w:rsidRDefault="00185227">
      <w:pPr>
        <w:widowControl w:val="0"/>
        <w:autoSpaceDE w:val="0"/>
        <w:autoSpaceDN w:val="0"/>
        <w:adjustRightInd w:val="0"/>
        <w:spacing w:after="0" w:line="240" w:lineRule="auto"/>
        <w:rPr>
          <w:rFonts w:ascii="Calibri" w:hAnsi="Calibri" w:cs="Calibri"/>
        </w:rPr>
      </w:pPr>
    </w:p>
    <w:p w:rsidR="00721F76" w:rsidRDefault="00721F76"/>
    <w:sectPr w:rsidR="00721F76" w:rsidSect="0018522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0B4" w:rsidRDefault="00D710B4" w:rsidP="00185227">
      <w:pPr>
        <w:spacing w:after="0" w:line="240" w:lineRule="auto"/>
      </w:pPr>
      <w:r>
        <w:separator/>
      </w:r>
    </w:p>
  </w:endnote>
  <w:endnote w:type="continuationSeparator" w:id="0">
    <w:p w:rsidR="00D710B4" w:rsidRDefault="00D710B4" w:rsidP="001852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0B4" w:rsidRDefault="00D710B4" w:rsidP="00185227">
      <w:pPr>
        <w:spacing w:after="0" w:line="240" w:lineRule="auto"/>
      </w:pPr>
      <w:r>
        <w:separator/>
      </w:r>
    </w:p>
  </w:footnote>
  <w:footnote w:type="continuationSeparator" w:id="0">
    <w:p w:rsidR="00D710B4" w:rsidRDefault="00D710B4" w:rsidP="0018522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5227"/>
    <w:rsid w:val="00185227"/>
    <w:rsid w:val="00721F76"/>
    <w:rsid w:val="008A6B9D"/>
    <w:rsid w:val="00D71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22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852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8522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85227"/>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semiHidden/>
    <w:unhideWhenUsed/>
    <w:rsid w:val="0018522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85227"/>
  </w:style>
  <w:style w:type="paragraph" w:styleId="a5">
    <w:name w:val="footer"/>
    <w:basedOn w:val="a"/>
    <w:link w:val="a6"/>
    <w:uiPriority w:val="99"/>
    <w:semiHidden/>
    <w:unhideWhenUsed/>
    <w:rsid w:val="0018522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18522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B47075897C5BAD98D851E9313E5CE24533974C935E27380BF0CAFFF6B00E027E9A92CBD12326CABu9x8H" TargetMode="External"/><Relationship Id="rId117" Type="http://schemas.openxmlformats.org/officeDocument/2006/relationships/hyperlink" Target="consultantplus://offline/ref=9B47075897C5BAD98D851E9313E5CE24533974C935E27380BF0CAFFF6B00E027E9A92CBD12326EAEu9xDH" TargetMode="External"/><Relationship Id="rId21" Type="http://schemas.openxmlformats.org/officeDocument/2006/relationships/hyperlink" Target="consultantplus://offline/ref=9B47075897C5BAD98D851E9313E5CE24533E7AC83EE57380BF0CAFFF6Bu0x0H" TargetMode="External"/><Relationship Id="rId42" Type="http://schemas.openxmlformats.org/officeDocument/2006/relationships/hyperlink" Target="consultantplus://offline/ref=9B47075897C5BAD98D851E9313E5CE24533F70C430E57380BF0CAFFF6Bu0x0H" TargetMode="External"/><Relationship Id="rId47" Type="http://schemas.openxmlformats.org/officeDocument/2006/relationships/hyperlink" Target="consultantplus://offline/ref=9B47075897C5BAD98D851E9313E5CE24533E76C430E67380BF0CAFFF6Bu0x0H" TargetMode="External"/><Relationship Id="rId63" Type="http://schemas.openxmlformats.org/officeDocument/2006/relationships/hyperlink" Target="consultantplus://offline/ref=9B47075897C5BAD98D851E9313E5CE24533071CA36E47380BF0CAFFF6Bu0x0H" TargetMode="External"/><Relationship Id="rId68" Type="http://schemas.openxmlformats.org/officeDocument/2006/relationships/hyperlink" Target="consultantplus://offline/ref=9B47075897C5BAD98D851E9313E5CE24533974C935E27380BF0CAFFF6B00E027E9A92CBD12326DABu9x8H" TargetMode="External"/><Relationship Id="rId84" Type="http://schemas.openxmlformats.org/officeDocument/2006/relationships/hyperlink" Target="consultantplus://offline/ref=9B47075897C5BAD98D851E9313E5CE24533F77CE31E67380BF0CAFFF6B00E027E9A92CBD12326EABu9xFH" TargetMode="External"/><Relationship Id="rId89" Type="http://schemas.openxmlformats.org/officeDocument/2006/relationships/hyperlink" Target="consultantplus://offline/ref=9B47075897C5BAD98D851E9313E5CE24533F77CE31E67380BF0CAFFF6B00E027E9A92CBD12326EABu9xFH" TargetMode="External"/><Relationship Id="rId112" Type="http://schemas.openxmlformats.org/officeDocument/2006/relationships/hyperlink" Target="consultantplus://offline/ref=9B47075897C5BAD98D851E9313E5CE24533974C935E27380BF0CAFFF6B00E027E9A92CBD12326EA8u9xBH" TargetMode="External"/><Relationship Id="rId16" Type="http://schemas.openxmlformats.org/officeDocument/2006/relationships/hyperlink" Target="consultantplus://offline/ref=9B47075897C5BAD98D851E9313E5CE24533C7ACB33E47380BF0CAFFF6B00E027E9A92CBD12326CABu9xEH" TargetMode="External"/><Relationship Id="rId107" Type="http://schemas.openxmlformats.org/officeDocument/2006/relationships/hyperlink" Target="consultantplus://offline/ref=9B47075897C5BAD98D851E9313E5CE24533B74CE33E37380BF0CAFFF6B00E027E9A92CBD12326CAAu9x5H" TargetMode="External"/><Relationship Id="rId11" Type="http://schemas.openxmlformats.org/officeDocument/2006/relationships/hyperlink" Target="consultantplus://offline/ref=9B47075897C5BAD98D851E9313E5CE24533F70C934E47380BF0CAFFF6B00E027E9A92CBD12326DABu9xEH" TargetMode="External"/><Relationship Id="rId32" Type="http://schemas.openxmlformats.org/officeDocument/2006/relationships/hyperlink" Target="consultantplus://offline/ref=9B47075897C5BAD98D851E9313E5CE24533F70CD35E47380BF0CAFFF6Bu0x0H" TargetMode="External"/><Relationship Id="rId37" Type="http://schemas.openxmlformats.org/officeDocument/2006/relationships/hyperlink" Target="consultantplus://offline/ref=9B47075897C5BAD98D851E9313E5CE24533974C935E27380BF0CAFFF6B00E027E9A92CBD12326CACu9xDH" TargetMode="External"/><Relationship Id="rId53" Type="http://schemas.openxmlformats.org/officeDocument/2006/relationships/hyperlink" Target="consultantplus://offline/ref=9B47075897C5BAD98D851E9313E5CE24533974C935E27380BF0CAFFF6B00E027E9A92CBD12326CA3u9xCH" TargetMode="External"/><Relationship Id="rId58" Type="http://schemas.openxmlformats.org/officeDocument/2006/relationships/hyperlink" Target="consultantplus://offline/ref=9B47075897C5BAD98D851E9313E5CE24533974C935E27380BF0CAFFF6B00E027E9A92CBD12326CA3u9xAH" TargetMode="External"/><Relationship Id="rId74" Type="http://schemas.openxmlformats.org/officeDocument/2006/relationships/hyperlink" Target="consultantplus://offline/ref=9B47075897C5BAD98D851E9313E5CE24533071CA34E77380BF0CAFFF6Bu0x0H" TargetMode="External"/><Relationship Id="rId79" Type="http://schemas.openxmlformats.org/officeDocument/2006/relationships/hyperlink" Target="consultantplus://offline/ref=9B47075897C5BAD98D851E9313E5CE24533E7BC935E07380BF0CAFFF6B00E027E9A92CBD12326CAAu9x4H" TargetMode="External"/><Relationship Id="rId102" Type="http://schemas.openxmlformats.org/officeDocument/2006/relationships/hyperlink" Target="consultantplus://offline/ref=9B47075897C5BAD98D851E9313E5CE24533974C935E27380BF0CAFFF6B00E027E9A92CBD12326EABu9x9H" TargetMode="External"/><Relationship Id="rId123" Type="http://schemas.openxmlformats.org/officeDocument/2006/relationships/hyperlink" Target="consultantplus://offline/ref=9B47075897C5BAD98D851E9313E5CE24533974C935E27380BF0CAFFF6B00E027E9A92CBD12326EAEu9xBH" TargetMode="External"/><Relationship Id="rId128" Type="http://schemas.openxmlformats.org/officeDocument/2006/relationships/hyperlink" Target="consultantplus://offline/ref=9B47075897C5BAD98D851E9313E5CE24533E77CA3EE57380BF0CAFFF6B00E027E9A92CBD12326FACu9x5H" TargetMode="External"/><Relationship Id="rId5" Type="http://schemas.openxmlformats.org/officeDocument/2006/relationships/endnotes" Target="endnotes.xml"/><Relationship Id="rId90" Type="http://schemas.openxmlformats.org/officeDocument/2006/relationships/hyperlink" Target="consultantplus://offline/ref=9B47075897C5BAD98D851E9313E5CE24533F77CE31E17380BF0CAFFF6B00E027E9A92CBD12326CAEu9xBH" TargetMode="External"/><Relationship Id="rId95" Type="http://schemas.openxmlformats.org/officeDocument/2006/relationships/hyperlink" Target="consultantplus://offline/ref=9B47075897C5BAD98D85009D17E5CE24533F76C83EE07380BF0CAFFF6B00E027E9A92CBD12326FA3u9x8H" TargetMode="External"/><Relationship Id="rId19" Type="http://schemas.openxmlformats.org/officeDocument/2006/relationships/hyperlink" Target="consultantplus://offline/ref=9B47075897C5BAD98D851E9313E5CE24533F73C83FE67380BF0CAFFF6B00E027E9A92CBD12326AAFu9xBH" TargetMode="External"/><Relationship Id="rId14" Type="http://schemas.openxmlformats.org/officeDocument/2006/relationships/hyperlink" Target="consultantplus://offline/ref=9B47075897C5BAD98D851E9313E5CE24533974C935E27380BF0CAFFF6B00E027E9A92CBD12326CAAu9x5H" TargetMode="External"/><Relationship Id="rId22" Type="http://schemas.openxmlformats.org/officeDocument/2006/relationships/hyperlink" Target="consultantplus://offline/ref=9B47075897C5BAD98D851E9313E5CE24533974C935E27380BF0CAFFF6B00E027E9A92CBD12326CABu9xFH" TargetMode="External"/><Relationship Id="rId27" Type="http://schemas.openxmlformats.org/officeDocument/2006/relationships/hyperlink" Target="consultantplus://offline/ref=9B47075897C5BAD98D851E9313E5CE24503074C83DB32482EE59A1uFxAH" TargetMode="External"/><Relationship Id="rId30" Type="http://schemas.openxmlformats.org/officeDocument/2006/relationships/hyperlink" Target="consultantplus://offline/ref=9B47075897C5BAD98D851E9313E5CE24533974C935E27380BF0CAFFF6B00E027E9A92CBD12326CA9u9xCH" TargetMode="External"/><Relationship Id="rId35" Type="http://schemas.openxmlformats.org/officeDocument/2006/relationships/hyperlink" Target="consultantplus://offline/ref=9B47075897C5BAD98D851E9313E5CE24533E7BCD30E27380BF0CAFFF6B00E027E9A92CBD12326CA3u9x4H" TargetMode="External"/><Relationship Id="rId43" Type="http://schemas.openxmlformats.org/officeDocument/2006/relationships/hyperlink" Target="consultantplus://offline/ref=9B47075897C5BAD98D851E9313E5CE24533974C935E27380BF0CAFFF6B00E027E9A92CBD12326CA2u9x8H" TargetMode="External"/><Relationship Id="rId48" Type="http://schemas.openxmlformats.org/officeDocument/2006/relationships/hyperlink" Target="consultantplus://offline/ref=9B47075897C5BAD98D851E9313E5CE24533071CB3FE37380BF0CAFFF6Bu0x0H" TargetMode="External"/><Relationship Id="rId56" Type="http://schemas.openxmlformats.org/officeDocument/2006/relationships/hyperlink" Target="consultantplus://offline/ref=9B47075897C5BAD98D851E9313E5CE24533C7ACB33E47380BF0CAFFF6B00E027E9A92CBD12326CABu9xEH" TargetMode="External"/><Relationship Id="rId64" Type="http://schemas.openxmlformats.org/officeDocument/2006/relationships/hyperlink" Target="consultantplus://offline/ref=9B47075897C5BAD98D851E9313E5CE24533E70C435E67380BF0CAFFF6B00E027E9A92CBD12326CAFu9x4H" TargetMode="External"/><Relationship Id="rId69" Type="http://schemas.openxmlformats.org/officeDocument/2006/relationships/hyperlink" Target="consultantplus://offline/ref=9B47075897C5BAD98D851E9313E5CE24533F70C430E57380BF0CAFFF6B00E027E9A92CBD12326EABu9x5H" TargetMode="External"/><Relationship Id="rId77" Type="http://schemas.openxmlformats.org/officeDocument/2006/relationships/hyperlink" Target="consultantplus://offline/ref=9B47075897C5BAD98D851E9313E5CE24533974C935E27380BF0CAFFF6B00E027E9A92CBD12326DAFu9xAH" TargetMode="External"/><Relationship Id="rId100" Type="http://schemas.openxmlformats.org/officeDocument/2006/relationships/hyperlink" Target="consultantplus://offline/ref=9B47075897C5BAD98D851E9313E5CE24533974C935E27380BF0CAFFF6B00E027E9A92CBD12326EABu9x8H" TargetMode="External"/><Relationship Id="rId105" Type="http://schemas.openxmlformats.org/officeDocument/2006/relationships/hyperlink" Target="consultantplus://offline/ref=9B47075897C5BAD98D851E9313E5CE24533974C935E27380BF0CAFFF6B00E027E9A92CBD12326EA8u9xEH" TargetMode="External"/><Relationship Id="rId113" Type="http://schemas.openxmlformats.org/officeDocument/2006/relationships/hyperlink" Target="consultantplus://offline/ref=9B47075897C5BAD98D851E9313E5CE24533974C935E27380BF0CAFFF6B00E027E9A92CBD12326EA8u9x5H" TargetMode="External"/><Relationship Id="rId118" Type="http://schemas.openxmlformats.org/officeDocument/2006/relationships/hyperlink" Target="consultantplus://offline/ref=9B47075897C5BAD98D851E9313E5CE24533071CB3FE77380BF0CAFFF6B00E027E9A92CBD12326EACu9xCH" TargetMode="External"/><Relationship Id="rId126" Type="http://schemas.openxmlformats.org/officeDocument/2006/relationships/hyperlink" Target="consultantplus://offline/ref=9B47075897C5BAD98D85009D17E5CE24533F76C83EE07380BF0CAFFF6B00E027E9A92CBD12326FA3u9x8H" TargetMode="External"/><Relationship Id="rId8" Type="http://schemas.openxmlformats.org/officeDocument/2006/relationships/hyperlink" Target="consultantplus://offline/ref=9B47075897C5BAD98D851E9313E5CE24533872C436E17380BF0CAFFF6B00E027E9A92CBD12326CAAu9x5H" TargetMode="External"/><Relationship Id="rId51" Type="http://schemas.openxmlformats.org/officeDocument/2006/relationships/hyperlink" Target="consultantplus://offline/ref=9B47075897C5BAD98D851E9313E5CE24533974C935E27380BF0CAFFF6B00E027E9A92CBD12326CA2u9x4H" TargetMode="External"/><Relationship Id="rId72" Type="http://schemas.openxmlformats.org/officeDocument/2006/relationships/hyperlink" Target="consultantplus://offline/ref=9B47075897C5BAD98D851E9313E5CE24533071CA37E07380BF0CAFFF6Bu0x0H" TargetMode="External"/><Relationship Id="rId80" Type="http://schemas.openxmlformats.org/officeDocument/2006/relationships/hyperlink" Target="consultantplus://offline/ref=9B47075897C5BAD98D851E9313E5CE24533974C935E27380BF0CAFFF6B00E027E9A92CBD12326DACu9x4H" TargetMode="External"/><Relationship Id="rId85" Type="http://schemas.openxmlformats.org/officeDocument/2006/relationships/hyperlink" Target="consultantplus://offline/ref=9B47075897C5BAD98D851E9313E5CE24533F77CE31E17380BF0CAFFF6B00E027E9A92CBD12326CAEu9x9H" TargetMode="External"/><Relationship Id="rId93" Type="http://schemas.openxmlformats.org/officeDocument/2006/relationships/hyperlink" Target="consultantplus://offline/ref=9B47075897C5BAD98D851E9313E5CE24533974C935E27380BF0CAFFF6B00E027E9A92CBD12326DA3u9x5H" TargetMode="External"/><Relationship Id="rId98" Type="http://schemas.openxmlformats.org/officeDocument/2006/relationships/hyperlink" Target="consultantplus://offline/ref=9B47075897C5BAD98D851E9313E5CE24533974C935E27380BF0CAFFF6B00E027E9A92CBD12326EABu9xDH" TargetMode="External"/><Relationship Id="rId121" Type="http://schemas.openxmlformats.org/officeDocument/2006/relationships/hyperlink" Target="consultantplus://offline/ref=9B47075897C5BAD98D851E9313E5CE24533B74CE33E37380BF0CAFFF6B00E027E9A92CBD12326CAAu9x5H" TargetMode="External"/><Relationship Id="rId3" Type="http://schemas.openxmlformats.org/officeDocument/2006/relationships/webSettings" Target="webSettings.xml"/><Relationship Id="rId12" Type="http://schemas.openxmlformats.org/officeDocument/2006/relationships/hyperlink" Target="consultantplus://offline/ref=9B47075897C5BAD98D851E9313E5CE2453387BCE35ED7380BF0CAFFF6B00E027E9A92CBD12326CAAu9x5H" TargetMode="External"/><Relationship Id="rId17" Type="http://schemas.openxmlformats.org/officeDocument/2006/relationships/hyperlink" Target="consultantplus://offline/ref=9B47075897C5BAD98D851E9313E5CE24533E7BCD30E27380BF0CAFFF6B00E027E9A92CBD12326CA3u9x4H" TargetMode="External"/><Relationship Id="rId25" Type="http://schemas.openxmlformats.org/officeDocument/2006/relationships/hyperlink" Target="consultantplus://offline/ref=9B47075897C5BAD98D851E9313E5CE24533872C436E17380BF0CAFFF6B00E027E9A92CBD12326CAAu9x5H" TargetMode="External"/><Relationship Id="rId33" Type="http://schemas.openxmlformats.org/officeDocument/2006/relationships/hyperlink" Target="consultantplus://offline/ref=9B47075897C5BAD98D851E9313E5CE24533071C437E47380BF0CAFFF6Bu0x0H" TargetMode="External"/><Relationship Id="rId38" Type="http://schemas.openxmlformats.org/officeDocument/2006/relationships/hyperlink" Target="consultantplus://offline/ref=9B47075897C5BAD98D851E9313E5CE24533974C935E27380BF0CAFFF6B00E027E9A92CBD12326CACu9xEH" TargetMode="External"/><Relationship Id="rId46" Type="http://schemas.openxmlformats.org/officeDocument/2006/relationships/hyperlink" Target="consultantplus://offline/ref=9B47075897C5BAD98D851E9313E5CE24533870CD37E27380BF0CAFFF6B00E027E9A92CBD12326CABu9xAH" TargetMode="External"/><Relationship Id="rId59" Type="http://schemas.openxmlformats.org/officeDocument/2006/relationships/hyperlink" Target="consultantplus://offline/ref=9B47075897C5BAD98D851E9313E5CE24533F70CB37E77380BF0CAFFF6B00E027E9A92CBD12326CABu9xDH" TargetMode="External"/><Relationship Id="rId67" Type="http://schemas.openxmlformats.org/officeDocument/2006/relationships/hyperlink" Target="consultantplus://offline/ref=9B47075897C5BAD98D85009D17E5CE24533F71CC31EC7380BF0CAFFF6B00E027E9A92CBD12326CABu9xEH" TargetMode="External"/><Relationship Id="rId103" Type="http://schemas.openxmlformats.org/officeDocument/2006/relationships/hyperlink" Target="consultantplus://offline/ref=9B47075897C5BAD98D851E9313E5CE24533974C935E27380BF0CAFFF6B00E027E9A92CBD12326EABu9x4H" TargetMode="External"/><Relationship Id="rId108" Type="http://schemas.openxmlformats.org/officeDocument/2006/relationships/hyperlink" Target="consultantplus://offline/ref=9B47075897C5BAD98D851E9313E5CE24533974C935E27380BF0CAFFF6B00E027E9A92CBD12326EA8u9xAH" TargetMode="External"/><Relationship Id="rId116" Type="http://schemas.openxmlformats.org/officeDocument/2006/relationships/hyperlink" Target="consultantplus://offline/ref=9B47075897C5BAD98D851E9313E5CE24533974C935E27380BF0CAFFF6B00E027E9A92CBD12326EAEu9xCH" TargetMode="External"/><Relationship Id="rId124" Type="http://schemas.openxmlformats.org/officeDocument/2006/relationships/hyperlink" Target="consultantplus://offline/ref=9B47075897C5BAD98D851E9313E5CE24533974C935E27380BF0CAFFF6B00E027E9A92CBD12326EAFu9xCH" TargetMode="External"/><Relationship Id="rId129" Type="http://schemas.openxmlformats.org/officeDocument/2006/relationships/fontTable" Target="fontTable.xml"/><Relationship Id="rId20" Type="http://schemas.openxmlformats.org/officeDocument/2006/relationships/hyperlink" Target="consultantplus://offline/ref=9B47075897C5BAD98D851E9313E5CE24533974C935E27380BF0CAFFF6B00E027E9A92CBD12326CABu9xDH" TargetMode="External"/><Relationship Id="rId41" Type="http://schemas.openxmlformats.org/officeDocument/2006/relationships/hyperlink" Target="consultantplus://offline/ref=9B47075897C5BAD98D851E9313E5CE24533F70C430E57380BF0CAFFF6B00E027E9A92CBD12326CAEu9xDH" TargetMode="External"/><Relationship Id="rId54" Type="http://schemas.openxmlformats.org/officeDocument/2006/relationships/hyperlink" Target="consultantplus://offline/ref=9B47075897C5BAD98D851E9313E5CE24533071CA36E47380BF0CAFFF6Bu0x0H" TargetMode="External"/><Relationship Id="rId62" Type="http://schemas.openxmlformats.org/officeDocument/2006/relationships/hyperlink" Target="consultantplus://offline/ref=9B47075897C5BAD98D851E9313E5CE24533974C935E27380BF0CAFFF6B00E027E9A92CBD12326CA3u9x5H" TargetMode="External"/><Relationship Id="rId70" Type="http://schemas.openxmlformats.org/officeDocument/2006/relationships/hyperlink" Target="consultantplus://offline/ref=9B47075897C5BAD98D851E9313E5CE24533F70C430E57380BF0CAFFF6B00E027E9A92CBD12326CAEu9xDH" TargetMode="External"/><Relationship Id="rId75" Type="http://schemas.openxmlformats.org/officeDocument/2006/relationships/hyperlink" Target="consultantplus://offline/ref=9B47075897C5BAD98D851E9313E5CE24533974C935E27380BF0CAFFF6B00E027E9A92CBD12326DA9u9x5H" TargetMode="External"/><Relationship Id="rId83" Type="http://schemas.openxmlformats.org/officeDocument/2006/relationships/hyperlink" Target="consultantplus://offline/ref=9B47075897C5BAD98D85009D17E5CE24533C73CD36EC7380BF0CAFFF6B00E027E9A92CBD12326CAAu9x5H" TargetMode="External"/><Relationship Id="rId88" Type="http://schemas.openxmlformats.org/officeDocument/2006/relationships/hyperlink" Target="consultantplus://offline/ref=9B47075897C5BAD98D851E9313E5CE24533F77CE31E17380BF0CAFFF6B00E027E9A92CBD12326CAEu9x9H" TargetMode="External"/><Relationship Id="rId91" Type="http://schemas.openxmlformats.org/officeDocument/2006/relationships/hyperlink" Target="consultantplus://offline/ref=9B47075897C5BAD98D851E9313E5CE24533974C935E27380BF0CAFFF6B00E027E9A92CBD12326DA3u9xFH" TargetMode="External"/><Relationship Id="rId96" Type="http://schemas.openxmlformats.org/officeDocument/2006/relationships/hyperlink" Target="consultantplus://offline/ref=9B47075897C5BAD98D851E9313E5CE24533071CB3FE37380BF0CAFFF6B00E027E9A92CBD12326AA9u9x5H" TargetMode="External"/><Relationship Id="rId111" Type="http://schemas.openxmlformats.org/officeDocument/2006/relationships/hyperlink" Target="consultantplus://offline/ref=9B47075897C5BAD98D85009D17E5CE24533F76C83EE07380BF0CAFFF6B00E027E9A92CBD12326CADu9x5H" TargetMode="External"/><Relationship Id="rId1" Type="http://schemas.openxmlformats.org/officeDocument/2006/relationships/styles" Target="styles.xml"/><Relationship Id="rId6" Type="http://schemas.openxmlformats.org/officeDocument/2006/relationships/hyperlink" Target="consultantplus://offline/ref=9B47075897C5BAD98D851E9313E5CE245B3C72CD30EE2E8AB755A3FD6C0FBF30EEE020BC12326CuAx2H" TargetMode="External"/><Relationship Id="rId15" Type="http://schemas.openxmlformats.org/officeDocument/2006/relationships/hyperlink" Target="consultantplus://offline/ref=9B47075897C5BAD98D851E9313E5CE24533E77CA3EE57380BF0CAFFF6B00E027E9A92CBD12326FACu9xBH" TargetMode="External"/><Relationship Id="rId23" Type="http://schemas.openxmlformats.org/officeDocument/2006/relationships/hyperlink" Target="consultantplus://offline/ref=9B47075897C5BAD98D851E9313E5CE24533D75CD37ED7380BF0CAFFF6B00E027E9A92CBD12326DABu9x8H" TargetMode="External"/><Relationship Id="rId28" Type="http://schemas.openxmlformats.org/officeDocument/2006/relationships/hyperlink" Target="consultantplus://offline/ref=9B47075897C5BAD98D851E9313E5CE24533974C935E27380BF0CAFFF6B00E027E9A92CBD12326CA8u9x4H" TargetMode="External"/><Relationship Id="rId36" Type="http://schemas.openxmlformats.org/officeDocument/2006/relationships/hyperlink" Target="consultantplus://offline/ref=9B47075897C5BAD98D851E9313E5CE24533974C935E27380BF0CAFFF6B00E027E9A92CBD12326CAFu9xBH" TargetMode="External"/><Relationship Id="rId49" Type="http://schemas.openxmlformats.org/officeDocument/2006/relationships/hyperlink" Target="consultantplus://offline/ref=9B47075897C5BAD98D851E9313E5CE24533974C935E27380BF0CAFFF6B00E027E9A92CBD12326CA2u9xAH" TargetMode="External"/><Relationship Id="rId57" Type="http://schemas.openxmlformats.org/officeDocument/2006/relationships/hyperlink" Target="consultantplus://offline/ref=9B47075897C5BAD98D851E9313E5CE24533974C935E27380BF0CAFFF6B00E027E9A92CBD12326CA3u9x8H" TargetMode="External"/><Relationship Id="rId106" Type="http://schemas.openxmlformats.org/officeDocument/2006/relationships/hyperlink" Target="consultantplus://offline/ref=9B47075897C5BAD98D851E9313E5CE24533974C935E27380BF0CAFFF6B00E027E9A92CBD12326EA8u9x8H" TargetMode="External"/><Relationship Id="rId114" Type="http://schemas.openxmlformats.org/officeDocument/2006/relationships/hyperlink" Target="consultantplus://offline/ref=9B47075897C5BAD98D851E9313E5CE24533073CC30E07380BF0CAFFF6B00E027E9A92CBD12326CA9u9xCH" TargetMode="External"/><Relationship Id="rId119" Type="http://schemas.openxmlformats.org/officeDocument/2006/relationships/hyperlink" Target="consultantplus://offline/ref=9B47075897C5BAD98D851E9313E5CE24533974C935E27380BF0CAFFF6B00E027E9A92CBD12326EAEu9xFH" TargetMode="External"/><Relationship Id="rId127" Type="http://schemas.openxmlformats.org/officeDocument/2006/relationships/hyperlink" Target="consultantplus://offline/ref=9B47075897C5BAD98D851E9313E5CE24533E77CA3EE57380BF0CAFFF6Bu0x0H" TargetMode="External"/><Relationship Id="rId10" Type="http://schemas.openxmlformats.org/officeDocument/2006/relationships/hyperlink" Target="consultantplus://offline/ref=9B47075897C5BAD98D851E9313E5CE24533B7BC83EE17380BF0CAFFF6B00E027E9A92CBD12326FAEu9xFH" TargetMode="External"/><Relationship Id="rId31" Type="http://schemas.openxmlformats.org/officeDocument/2006/relationships/hyperlink" Target="consultantplus://offline/ref=9B47075897C5BAD98D851E9313E5CE24533974C935E27380BF0CAFFF6B00E027E9A92CBD12326CA9u9x5H" TargetMode="External"/><Relationship Id="rId44" Type="http://schemas.openxmlformats.org/officeDocument/2006/relationships/hyperlink" Target="consultantplus://offline/ref=9B47075897C5BAD98D851E9313E5CE245B3C72CD30EE2E8AB755A3FD6C0FBF30EEE020BC12326DuAxBH" TargetMode="External"/><Relationship Id="rId52" Type="http://schemas.openxmlformats.org/officeDocument/2006/relationships/hyperlink" Target="consultantplus://offline/ref=9B47075897C5BAD98D851E9313E5CE24533071C433E37380BF0CAFFF6B00E027E9A92CBD12326BA8u9xBH" TargetMode="External"/><Relationship Id="rId60" Type="http://schemas.openxmlformats.org/officeDocument/2006/relationships/hyperlink" Target="consultantplus://offline/ref=9B47075897C5BAD98D851E9313E5CE24533E70C435E67380BF0CAFFF6B00E027E9A92CBD12326CAFu9xAH" TargetMode="External"/><Relationship Id="rId65" Type="http://schemas.openxmlformats.org/officeDocument/2006/relationships/hyperlink" Target="consultantplus://offline/ref=9B47075897C5BAD98D851E9313E5CE24533974C935E27380BF0CAFFF6B00E027E9A92CBD12326DAAu9xFH" TargetMode="External"/><Relationship Id="rId73" Type="http://schemas.openxmlformats.org/officeDocument/2006/relationships/hyperlink" Target="consultantplus://offline/ref=9B47075897C5BAD98D851E9313E5CE24533072CA31E67380BF0CAFFF6Bu0x0H" TargetMode="External"/><Relationship Id="rId78" Type="http://schemas.openxmlformats.org/officeDocument/2006/relationships/hyperlink" Target="consultantplus://offline/ref=9B47075897C5BAD98D85009D17E5CE24533D76CE32E27380BF0CAFFF6Bu0x0H" TargetMode="External"/><Relationship Id="rId81" Type="http://schemas.openxmlformats.org/officeDocument/2006/relationships/hyperlink" Target="consultantplus://offline/ref=9B47075897C5BAD98D851E9313E5CE24533B74CE33E37380BF0CAFFF6B00E027E9A92CBD12326CA8u9x9H" TargetMode="External"/><Relationship Id="rId86" Type="http://schemas.openxmlformats.org/officeDocument/2006/relationships/hyperlink" Target="consultantplus://offline/ref=9B47075897C5BAD98D85009D17E5CE24533B76C930E37380BF0CAFFF6B00E027E9A92CBD12326CAAu9x5H" TargetMode="External"/><Relationship Id="rId94" Type="http://schemas.openxmlformats.org/officeDocument/2006/relationships/hyperlink" Target="consultantplus://offline/ref=9B47075897C5BAD98D851E9313E5CE24533073C433ED7380BF0CAFFF6B00E027E9A92CBD12336AA8u9x8H" TargetMode="External"/><Relationship Id="rId99" Type="http://schemas.openxmlformats.org/officeDocument/2006/relationships/hyperlink" Target="consultantplus://offline/ref=9B47075897C5BAD98D851E9313E5CE24533974C935E27380BF0CAFFF6B00E027E9A92CBD12326EABu9xEH" TargetMode="External"/><Relationship Id="rId101" Type="http://schemas.openxmlformats.org/officeDocument/2006/relationships/hyperlink" Target="consultantplus://offline/ref=9B47075897C5BAD98D851E9313E5CE245A3873CF3EEE2E8AB755A3FD6C0FBF30EEE020BC12326DuAxAH" TargetMode="External"/><Relationship Id="rId122" Type="http://schemas.openxmlformats.org/officeDocument/2006/relationships/hyperlink" Target="consultantplus://offline/ref=9B47075897C5BAD98D851E9313E5CE24533071CD35E27380BF0CAFFF6B00E027E9A92CBD12306BAFu9x9H" TargetMode="External"/><Relationship Id="rId13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9B47075897C5BAD98D851E9313E5CE24533870CD37E27380BF0CAFFF6B00E027E9A92CBD12326CABu9xAH" TargetMode="External"/><Relationship Id="rId13" Type="http://schemas.openxmlformats.org/officeDocument/2006/relationships/hyperlink" Target="consultantplus://offline/ref=9B47075897C5BAD98D851E9313E5CE24533E75CD3FE37380BF0CAFFF6B00E027E9A92CBD12326EAEu9x8H" TargetMode="External"/><Relationship Id="rId18" Type="http://schemas.openxmlformats.org/officeDocument/2006/relationships/hyperlink" Target="consultantplus://offline/ref=9B47075897C5BAD98D851E9313E5CE24533E70C435E67380BF0CAFFF6B00E027E9A92CBD12326CAFu9x9H" TargetMode="External"/><Relationship Id="rId39" Type="http://schemas.openxmlformats.org/officeDocument/2006/relationships/hyperlink" Target="consultantplus://offline/ref=9B47075897C5BAD98D851E9313E5CE24533974C935E27380BF0CAFFF6B00E027E9A92CBD12326CACu9xFH" TargetMode="External"/><Relationship Id="rId109" Type="http://schemas.openxmlformats.org/officeDocument/2006/relationships/hyperlink" Target="consultantplus://offline/ref=9B47075897C5BAD98D851E9313E5CE24533073CC30E07380BF0CAFFF6B00E027E9A92CBD12326CA9u9xCH" TargetMode="External"/><Relationship Id="rId34" Type="http://schemas.openxmlformats.org/officeDocument/2006/relationships/hyperlink" Target="consultantplus://offline/ref=9B47075897C5BAD98D851E9313E5CE24533E77CA3EE57380BF0CAFFF6B00E027E9A92CBD12326FACu9x4H" TargetMode="External"/><Relationship Id="rId50" Type="http://schemas.openxmlformats.org/officeDocument/2006/relationships/hyperlink" Target="consultantplus://offline/ref=9B47075897C5BAD98D851E9313E5CE24533F73C83FE67380BF0CAFFF6B00E027E9A92CBD12326AAFu9xBH" TargetMode="External"/><Relationship Id="rId55" Type="http://schemas.openxmlformats.org/officeDocument/2006/relationships/hyperlink" Target="consultantplus://offline/ref=9B47075897C5BAD98D851E9313E5CE24533974C935E27380BF0CAFFF6B00E027E9A92CBD12326CA3u9xEH" TargetMode="External"/><Relationship Id="rId76" Type="http://schemas.openxmlformats.org/officeDocument/2006/relationships/hyperlink" Target="consultantplus://offline/ref=9B47075897C5BAD98D851E9313E5CE24533974C935E27380BF0CAFFF6B00E027E9A92CBD12326DAEu9xCH" TargetMode="External"/><Relationship Id="rId97" Type="http://schemas.openxmlformats.org/officeDocument/2006/relationships/hyperlink" Target="consultantplus://offline/ref=9B47075897C5BAD98D851E9313E5CE24533974C935E27380BF0CAFFF6B00E027E9A92CBD12326EAAu9x5H" TargetMode="External"/><Relationship Id="rId104" Type="http://schemas.openxmlformats.org/officeDocument/2006/relationships/hyperlink" Target="consultantplus://offline/ref=9B47075897C5BAD98D851E9313E5CE24533974C935E27380BF0CAFFF6B00E027E9A92CBD12326EA8u9xCH" TargetMode="External"/><Relationship Id="rId120" Type="http://schemas.openxmlformats.org/officeDocument/2006/relationships/hyperlink" Target="consultantplus://offline/ref=9B47075897C5BAD98D851E9313E5CE24533974C935E27380BF0CAFFF6B00E027E9A92CBD12326EAEu9xAH" TargetMode="External"/><Relationship Id="rId125" Type="http://schemas.openxmlformats.org/officeDocument/2006/relationships/hyperlink" Target="consultantplus://offline/ref=9B47075897C5BAD98D851E9313E5CE24533974C935E27380BF0CAFFF6B00E027E9A92CBD12326EAFu9xEH" TargetMode="External"/><Relationship Id="rId7" Type="http://schemas.openxmlformats.org/officeDocument/2006/relationships/hyperlink" Target="consultantplus://offline/ref=9B47075897C5BAD98D851E9313E5CE24533974C932E37380BF0CAFFF6B00E027E9A92CBD12326CAAu9x5H" TargetMode="External"/><Relationship Id="rId71" Type="http://schemas.openxmlformats.org/officeDocument/2006/relationships/hyperlink" Target="consultantplus://offline/ref=9B47075897C5BAD98D851E9313E5CE24533F70C430E57380BF0CAFFF6Bu0x0H" TargetMode="External"/><Relationship Id="rId92" Type="http://schemas.openxmlformats.org/officeDocument/2006/relationships/hyperlink" Target="consultantplus://offline/ref=9B47075897C5BAD98D851E9313E5CE24533073CC30E07380BF0CAFFF6B00E027E9A92CBD12326CA9u9xCH" TargetMode="External"/><Relationship Id="rId2" Type="http://schemas.openxmlformats.org/officeDocument/2006/relationships/settings" Target="settings.xml"/><Relationship Id="rId29" Type="http://schemas.openxmlformats.org/officeDocument/2006/relationships/hyperlink" Target="consultantplus://offline/ref=9B47075897C5BAD98D851E9313E5CE245A3873CF3EEE2E8AB755A3FD6C0FBF30EEE020BC12326DuAxAH" TargetMode="External"/><Relationship Id="rId24" Type="http://schemas.openxmlformats.org/officeDocument/2006/relationships/hyperlink" Target="consultantplus://offline/ref=9B47075897C5BAD98D851E9313E5CE24533E73CC34E07380BF0CAFFF6Bu0x0H" TargetMode="External"/><Relationship Id="rId40" Type="http://schemas.openxmlformats.org/officeDocument/2006/relationships/hyperlink" Target="consultantplus://offline/ref=9B47075897C5BAD98D851E9313E5CE24533F70C430E57380BF0CAFFF6B00E027E9A92CBD12326EABu9x5H" TargetMode="External"/><Relationship Id="rId45" Type="http://schemas.openxmlformats.org/officeDocument/2006/relationships/hyperlink" Target="consultantplus://offline/ref=9B47075897C5BAD98D851E9313E5CE24533C7BCA30E17380BF0CAFFF6Bu0x0H" TargetMode="External"/><Relationship Id="rId66" Type="http://schemas.openxmlformats.org/officeDocument/2006/relationships/hyperlink" Target="consultantplus://offline/ref=9B47075897C5BAD98D851E9313E5CE24533A72C93FEC7380BF0CAFFF6Bu0x0H" TargetMode="External"/><Relationship Id="rId87" Type="http://schemas.openxmlformats.org/officeDocument/2006/relationships/hyperlink" Target="consultantplus://offline/ref=9B47075897C5BAD98D851E9313E5CE24533F77CE31E67380BF0CAFFF6B00E027E9A92CBD12326EABu9xFH" TargetMode="External"/><Relationship Id="rId110" Type="http://schemas.openxmlformats.org/officeDocument/2006/relationships/hyperlink" Target="consultantplus://offline/ref=9B47075897C5BAD98D85009D17E5CE24533F76C83EE07380BF0CAFFF6B00E027E9A92CBD12326FA3u9x8H" TargetMode="External"/><Relationship Id="rId115" Type="http://schemas.openxmlformats.org/officeDocument/2006/relationships/hyperlink" Target="consultantplus://offline/ref=9B47075897C5BAD98D85009D17E5CE24533F76C83EE07380BF0CAFFF6B00E027E9A92CBD12326FA3u9x8H" TargetMode="External"/><Relationship Id="rId61" Type="http://schemas.openxmlformats.org/officeDocument/2006/relationships/hyperlink" Target="consultantplus://offline/ref=9B47075897C5BAD98D851E9313E5CE24533974C935E27380BF0CAFFF6B00E027E9A92CBD12326CA3u9x4H" TargetMode="External"/><Relationship Id="rId82" Type="http://schemas.openxmlformats.org/officeDocument/2006/relationships/hyperlink" Target="consultantplus://offline/ref=9B47075897C5BAD98D851E9313E5CE24533B74CE33E37380BF0CAFFF6B00E027E9A92CBD12326CAAu9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14464</Words>
  <Characters>82446</Characters>
  <Application>Microsoft Office Word</Application>
  <DocSecurity>0</DocSecurity>
  <Lines>687</Lines>
  <Paragraphs>193</Paragraphs>
  <ScaleCrop>false</ScaleCrop>
  <Company/>
  <LinksUpToDate>false</LinksUpToDate>
  <CharactersWithSpaces>96717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o.a.abramova</dc:creator>
  <cp:lastModifiedBy>o.a.abramova</cp:lastModifiedBy>
  <cp:revision>1</cp:revision>
  <dcterms:created xsi:type="dcterms:W3CDTF">2015-08-05T07:49:00Z</dcterms:created>
  <dcterms:modified xsi:type="dcterms:W3CDTF">2015-08-05T07:53:00Z</dcterms:modified>
</cp:coreProperties>
</file>